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7A2DE" w14:textId="1CEE8387" w:rsidR="00F7282E" w:rsidRPr="00F7282E" w:rsidRDefault="00F7282E">
      <w:pPr>
        <w:rPr>
          <w:sz w:val="20"/>
          <w:szCs w:val="20"/>
        </w:rPr>
      </w:pPr>
      <w:r w:rsidRPr="00F7282E">
        <w:rPr>
          <w:sz w:val="20"/>
          <w:szCs w:val="20"/>
        </w:rPr>
        <w:t>Ensayo de reutilización de alpechín mejorado con residuos cálcicos para su uso como riego fertilizante.</w:t>
      </w:r>
    </w:p>
    <w:p w14:paraId="0B4C1737" w14:textId="77777777" w:rsidR="00F7282E" w:rsidRPr="00F7282E" w:rsidRDefault="00F7282E">
      <w:pPr>
        <w:rPr>
          <w:sz w:val="20"/>
          <w:szCs w:val="20"/>
        </w:rPr>
      </w:pPr>
    </w:p>
    <w:p w14:paraId="2F8D11DC" w14:textId="77777777" w:rsidR="00F7282E" w:rsidRPr="00F7282E" w:rsidRDefault="00F7282E">
      <w:pPr>
        <w:rPr>
          <w:sz w:val="20"/>
          <w:szCs w:val="20"/>
        </w:rPr>
      </w:pPr>
    </w:p>
    <w:p w14:paraId="395A2DCE" w14:textId="01233D40" w:rsidR="00CD1863" w:rsidRPr="00F7282E" w:rsidRDefault="00CD1863">
      <w:pPr>
        <w:rPr>
          <w:sz w:val="20"/>
          <w:szCs w:val="20"/>
        </w:rPr>
      </w:pPr>
      <w:r w:rsidRPr="00F7282E">
        <w:rPr>
          <w:sz w:val="20"/>
          <w:szCs w:val="20"/>
        </w:rPr>
        <w:t>Resumen</w:t>
      </w:r>
    </w:p>
    <w:p w14:paraId="3FF1706E" w14:textId="58FB7F31" w:rsidR="00F7282E" w:rsidRPr="00F7282E" w:rsidRDefault="00F7282E">
      <w:pPr>
        <w:rPr>
          <w:sz w:val="20"/>
          <w:szCs w:val="20"/>
        </w:rPr>
      </w:pPr>
      <w:r w:rsidRPr="00F7282E">
        <w:rPr>
          <w:sz w:val="20"/>
          <w:szCs w:val="20"/>
        </w:rPr>
        <w:t xml:space="preserve">En nuestro grupo tenemos experiencia de tratamiento de las aguas residuales de los alpechines procedentes de la extracción de aceite de las aceitunas (bibliografía…) y también del efecto de estos sobre el suelo (tesis de </w:t>
      </w:r>
      <w:proofErr w:type="spellStart"/>
      <w:r w:rsidRPr="00F7282E">
        <w:rPr>
          <w:sz w:val="20"/>
          <w:szCs w:val="20"/>
        </w:rPr>
        <w:t>carmen</w:t>
      </w:r>
      <w:proofErr w:type="spellEnd"/>
      <w:r w:rsidRPr="00F7282E">
        <w:rPr>
          <w:sz w:val="20"/>
          <w:szCs w:val="20"/>
        </w:rPr>
        <w:t xml:space="preserve"> </w:t>
      </w:r>
      <w:proofErr w:type="spellStart"/>
      <w:r w:rsidRPr="00F7282E">
        <w:rPr>
          <w:sz w:val="20"/>
          <w:szCs w:val="20"/>
        </w:rPr>
        <w:t>moron</w:t>
      </w:r>
      <w:proofErr w:type="spellEnd"/>
      <w:r w:rsidRPr="00F7282E">
        <w:rPr>
          <w:sz w:val="20"/>
          <w:szCs w:val="20"/>
        </w:rPr>
        <w:t xml:space="preserve">) y como se degradan los </w:t>
      </w:r>
      <w:proofErr w:type="spellStart"/>
      <w:r w:rsidRPr="00F7282E">
        <w:rPr>
          <w:sz w:val="20"/>
          <w:szCs w:val="20"/>
        </w:rPr>
        <w:t>polifenoles</w:t>
      </w:r>
      <w:proofErr w:type="spellEnd"/>
      <w:r w:rsidRPr="00F7282E">
        <w:rPr>
          <w:sz w:val="20"/>
          <w:szCs w:val="20"/>
        </w:rPr>
        <w:t xml:space="preserve"> que contienen los alpechines en contacto con la biomasa bacteriana del mismo.</w:t>
      </w:r>
    </w:p>
    <w:p w14:paraId="3BBD755F" w14:textId="434B5DB5" w:rsidR="00F7282E" w:rsidRPr="00F7282E" w:rsidRDefault="00F7282E">
      <w:pPr>
        <w:rPr>
          <w:color w:val="000000" w:themeColor="text1"/>
          <w:sz w:val="20"/>
          <w:szCs w:val="20"/>
        </w:rPr>
      </w:pPr>
      <w:r w:rsidRPr="00F7282E">
        <w:rPr>
          <w:sz w:val="20"/>
          <w:szCs w:val="20"/>
        </w:rPr>
        <w:t xml:space="preserve">En este trabajo se presenta un cambio drástico de la línea de trabajo, para aprovechar el contenido tan importante de las moléculas que contiene el alpechín para su </w:t>
      </w:r>
      <w:r w:rsidRPr="00F7282E">
        <w:rPr>
          <w:b/>
          <w:bCs/>
          <w:color w:val="000000" w:themeColor="text1"/>
          <w:sz w:val="20"/>
          <w:szCs w:val="20"/>
        </w:rPr>
        <w:t xml:space="preserve">reutilización </w:t>
      </w:r>
      <w:r w:rsidRPr="00F7282E">
        <w:rPr>
          <w:color w:val="000000" w:themeColor="text1"/>
          <w:sz w:val="20"/>
          <w:szCs w:val="20"/>
        </w:rPr>
        <w:t>en el riego mejorado del olivar, de manera que se cierre el ciclo de la extracción del aceite y contribuya a mejorar la economía del proceso al eliminar la parte correspondiente a los costes de tratamiento y a una parte significativa correspondiente a los de abonado de los olivos.</w:t>
      </w:r>
    </w:p>
    <w:p w14:paraId="3D56B99A" w14:textId="04B86C71" w:rsidR="00F7282E" w:rsidRPr="00F7282E" w:rsidRDefault="00F7282E">
      <w:pPr>
        <w:rPr>
          <w:color w:val="000000" w:themeColor="text1"/>
          <w:sz w:val="20"/>
          <w:szCs w:val="20"/>
        </w:rPr>
      </w:pPr>
      <w:r w:rsidRPr="00F7282E">
        <w:rPr>
          <w:color w:val="000000" w:themeColor="text1"/>
          <w:sz w:val="20"/>
          <w:szCs w:val="20"/>
        </w:rPr>
        <w:t>El impacto sobre la gestión ambiental de los alpechines de las balsas es fácil de calcular, ya que estos son un cuello de botella en el crecimiento o mantenimiento de la actividad de esta industria.</w:t>
      </w:r>
    </w:p>
    <w:p w14:paraId="539C0B28" w14:textId="2A6CCDCF" w:rsidR="00CD1863" w:rsidRPr="00F7282E" w:rsidRDefault="00F7282E">
      <w:pPr>
        <w:rPr>
          <w:sz w:val="20"/>
          <w:szCs w:val="20"/>
        </w:rPr>
      </w:pPr>
      <w:r w:rsidRPr="00F7282E">
        <w:rPr>
          <w:color w:val="000000" w:themeColor="text1"/>
          <w:sz w:val="20"/>
          <w:szCs w:val="20"/>
        </w:rPr>
        <w:t>Antes de trabajar sobre el terreno con plantas de olivar se ha realizado un</w:t>
      </w:r>
      <w:r w:rsidRPr="00F7282E">
        <w:rPr>
          <w:sz w:val="20"/>
          <w:szCs w:val="20"/>
        </w:rPr>
        <w:t xml:space="preserve"> </w:t>
      </w:r>
      <w:r w:rsidR="00CD1863" w:rsidRPr="00F7282E">
        <w:rPr>
          <w:sz w:val="20"/>
          <w:szCs w:val="20"/>
        </w:rPr>
        <w:t xml:space="preserve">ensayo piloto para probar el agua de riego mejorado con alpechín se ha utilizado una </w:t>
      </w:r>
      <w:r w:rsidRPr="00F7282E">
        <w:rPr>
          <w:sz w:val="20"/>
          <w:szCs w:val="20"/>
        </w:rPr>
        <w:t xml:space="preserve">planta de crecimiento rápido: una </w:t>
      </w:r>
      <w:r w:rsidR="00CD1863" w:rsidRPr="00F7282E">
        <w:rPr>
          <w:sz w:val="20"/>
          <w:szCs w:val="20"/>
        </w:rPr>
        <w:t xml:space="preserve">variedad de pimiento, </w:t>
      </w:r>
      <w:r w:rsidR="00AB2FAD" w:rsidRPr="00F7282E">
        <w:rPr>
          <w:sz w:val="20"/>
          <w:szCs w:val="20"/>
        </w:rPr>
        <w:t>los pimientos italianos</w:t>
      </w:r>
      <w:r w:rsidRPr="00F7282E">
        <w:rPr>
          <w:sz w:val="20"/>
          <w:szCs w:val="20"/>
        </w:rPr>
        <w:t>, para comparar los crecimientos en una cosecha con aplicación de aguas de riego a base de alpechín mejorado de diversas maneras que se comparan con los patrones de riego con agua sola y con agua mas abono en su composición correspondiente.</w:t>
      </w:r>
    </w:p>
    <w:p w14:paraId="2B2040E3" w14:textId="314BDB02" w:rsidR="00F7282E" w:rsidRPr="00F7282E" w:rsidRDefault="00F7282E">
      <w:pPr>
        <w:rPr>
          <w:sz w:val="20"/>
          <w:szCs w:val="20"/>
        </w:rPr>
      </w:pPr>
      <w:r w:rsidRPr="00F7282E">
        <w:rPr>
          <w:sz w:val="20"/>
          <w:szCs w:val="20"/>
        </w:rPr>
        <w:t>Finalmente se comparan los resultados de esta cosecha en los diferentes riegos y se diseña el siguiente paso a realizar en la experimentación en base a un ensayo in situ en filas de 10 olivares con riegos de alpechín mejorado de diferentes maneras, para comparar con las técnicas usuales en el campo andaluz de riego y abonado.</w:t>
      </w:r>
    </w:p>
    <w:p w14:paraId="4B77BD8C" w14:textId="4BAF9201" w:rsidR="00F7282E" w:rsidRPr="00F7282E" w:rsidRDefault="00F7282E">
      <w:pPr>
        <w:rPr>
          <w:b/>
          <w:bCs/>
          <w:sz w:val="20"/>
          <w:szCs w:val="20"/>
        </w:rPr>
      </w:pPr>
    </w:p>
    <w:p w14:paraId="29810AA7" w14:textId="59E923A5" w:rsidR="00F7282E" w:rsidRPr="00F7282E" w:rsidRDefault="00F7282E">
      <w:pPr>
        <w:rPr>
          <w:b/>
          <w:bCs/>
          <w:sz w:val="20"/>
          <w:szCs w:val="20"/>
        </w:rPr>
      </w:pPr>
      <w:r w:rsidRPr="00F7282E">
        <w:rPr>
          <w:b/>
          <w:bCs/>
          <w:sz w:val="20"/>
          <w:szCs w:val="20"/>
        </w:rPr>
        <w:t>Introducción</w:t>
      </w:r>
    </w:p>
    <w:p w14:paraId="6888C725" w14:textId="3789FC47" w:rsidR="00F7282E" w:rsidRDefault="00F7282E">
      <w:pPr>
        <w:rPr>
          <w:color w:val="000000" w:themeColor="text1"/>
          <w:sz w:val="20"/>
          <w:szCs w:val="20"/>
        </w:rPr>
      </w:pPr>
      <w:r w:rsidRPr="00F7282E">
        <w:rPr>
          <w:color w:val="000000" w:themeColor="text1"/>
          <w:sz w:val="20"/>
          <w:szCs w:val="20"/>
        </w:rPr>
        <w:t xml:space="preserve">En este trabajo investigador se plantea medir el efecto sobre un cultivo de pimientos de crecimiento rápido de la adición de un riego con </w:t>
      </w:r>
      <w:proofErr w:type="spellStart"/>
      <w:r w:rsidRPr="00F7282E">
        <w:rPr>
          <w:color w:val="000000" w:themeColor="text1"/>
          <w:sz w:val="20"/>
          <w:szCs w:val="20"/>
        </w:rPr>
        <w:t>alepchin</w:t>
      </w:r>
      <w:proofErr w:type="spellEnd"/>
      <w:r w:rsidRPr="00F7282E">
        <w:rPr>
          <w:color w:val="000000" w:themeColor="text1"/>
          <w:sz w:val="20"/>
          <w:szCs w:val="20"/>
        </w:rPr>
        <w:t xml:space="preserve"> mejorado con residuos </w:t>
      </w:r>
      <w:proofErr w:type="spellStart"/>
      <w:r w:rsidRPr="00F7282E">
        <w:rPr>
          <w:color w:val="000000" w:themeColor="text1"/>
          <w:sz w:val="20"/>
          <w:szCs w:val="20"/>
        </w:rPr>
        <w:t>calcicos</w:t>
      </w:r>
      <w:proofErr w:type="spellEnd"/>
      <w:r w:rsidRPr="00F7282E">
        <w:rPr>
          <w:color w:val="000000" w:themeColor="text1"/>
          <w:sz w:val="20"/>
          <w:szCs w:val="20"/>
        </w:rPr>
        <w:t xml:space="preserve"> para subir su pH y </w:t>
      </w:r>
      <w:proofErr w:type="spellStart"/>
      <w:r>
        <w:rPr>
          <w:color w:val="000000" w:themeColor="text1"/>
          <w:sz w:val="20"/>
          <w:szCs w:val="20"/>
        </w:rPr>
        <w:t>verficar</w:t>
      </w:r>
      <w:proofErr w:type="spellEnd"/>
      <w:r w:rsidRPr="00F7282E">
        <w:rPr>
          <w:color w:val="000000" w:themeColor="text1"/>
          <w:sz w:val="20"/>
          <w:szCs w:val="20"/>
        </w:rPr>
        <w:t xml:space="preserve"> si </w:t>
      </w:r>
      <w:proofErr w:type="spellStart"/>
      <w:r w:rsidRPr="00F7282E">
        <w:rPr>
          <w:color w:val="000000" w:themeColor="text1"/>
          <w:sz w:val="20"/>
          <w:szCs w:val="20"/>
        </w:rPr>
        <w:t>lso</w:t>
      </w:r>
      <w:proofErr w:type="spellEnd"/>
      <w:r w:rsidRPr="00F7282E">
        <w:rPr>
          <w:color w:val="000000" w:themeColor="text1"/>
          <w:sz w:val="20"/>
          <w:szCs w:val="20"/>
        </w:rPr>
        <w:t xml:space="preserve"> compuestos </w:t>
      </w:r>
      <w:proofErr w:type="spellStart"/>
      <w:r w:rsidRPr="00F7282E">
        <w:rPr>
          <w:color w:val="000000" w:themeColor="text1"/>
          <w:sz w:val="20"/>
          <w:szCs w:val="20"/>
        </w:rPr>
        <w:t>intermediso</w:t>
      </w:r>
      <w:proofErr w:type="spellEnd"/>
      <w:r w:rsidRPr="00F7282E">
        <w:rPr>
          <w:color w:val="000000" w:themeColor="text1"/>
          <w:sz w:val="20"/>
          <w:szCs w:val="20"/>
        </w:rPr>
        <w:t xml:space="preserve"> de la degradación </w:t>
      </w:r>
      <w:proofErr w:type="spellStart"/>
      <w:r>
        <w:rPr>
          <w:color w:val="000000" w:themeColor="text1"/>
          <w:sz w:val="20"/>
          <w:szCs w:val="20"/>
        </w:rPr>
        <w:t>bacteriana</w:t>
      </w:r>
      <w:r w:rsidRPr="00F7282E">
        <w:rPr>
          <w:color w:val="000000" w:themeColor="text1"/>
          <w:sz w:val="20"/>
          <w:szCs w:val="20"/>
        </w:rPr>
        <w:t>de</w:t>
      </w:r>
      <w:proofErr w:type="spellEnd"/>
      <w:r w:rsidRPr="00F7282E">
        <w:rPr>
          <w:color w:val="000000" w:themeColor="text1"/>
          <w:sz w:val="20"/>
          <w:szCs w:val="20"/>
        </w:rPr>
        <w:t xml:space="preserve"> los alpechines en el suelo</w:t>
      </w:r>
      <w:r>
        <w:rPr>
          <w:color w:val="000000" w:themeColor="text1"/>
          <w:sz w:val="20"/>
          <w:szCs w:val="20"/>
        </w:rPr>
        <w:t xml:space="preserve"> no afectan al cultivo, de modo </w:t>
      </w:r>
      <w:proofErr w:type="gramStart"/>
      <w:r>
        <w:rPr>
          <w:color w:val="000000" w:themeColor="text1"/>
          <w:sz w:val="20"/>
          <w:szCs w:val="20"/>
        </w:rPr>
        <w:t>que</w:t>
      </w:r>
      <w:proofErr w:type="gramEnd"/>
      <w:r>
        <w:rPr>
          <w:color w:val="000000" w:themeColor="text1"/>
          <w:sz w:val="20"/>
          <w:szCs w:val="20"/>
        </w:rPr>
        <w:t xml:space="preserve"> si no hay efecto de pH, ni de </w:t>
      </w:r>
      <w:proofErr w:type="spellStart"/>
      <w:r>
        <w:rPr>
          <w:color w:val="000000" w:themeColor="text1"/>
          <w:sz w:val="20"/>
          <w:szCs w:val="20"/>
        </w:rPr>
        <w:t>polifenoles</w:t>
      </w:r>
      <w:proofErr w:type="spellEnd"/>
      <w:r>
        <w:rPr>
          <w:color w:val="000000" w:themeColor="text1"/>
          <w:sz w:val="20"/>
          <w:szCs w:val="20"/>
        </w:rPr>
        <w:t xml:space="preserve"> sobre el suelo el crecimiento </w:t>
      </w:r>
      <w:proofErr w:type="spellStart"/>
      <w:r>
        <w:rPr>
          <w:color w:val="000000" w:themeColor="text1"/>
          <w:sz w:val="20"/>
          <w:szCs w:val="20"/>
        </w:rPr>
        <w:t>correpsondiente</w:t>
      </w:r>
      <w:proofErr w:type="spellEnd"/>
      <w:r>
        <w:rPr>
          <w:color w:val="000000" w:themeColor="text1"/>
          <w:sz w:val="20"/>
          <w:szCs w:val="20"/>
        </w:rPr>
        <w:t xml:space="preserve"> mejorara los cultivos patrón con agua de riego y abonado convencional.</w:t>
      </w:r>
    </w:p>
    <w:p w14:paraId="43A012C6" w14:textId="52245F3C" w:rsidR="00F7282E" w:rsidRDefault="00F7282E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Los </w:t>
      </w:r>
      <w:proofErr w:type="spellStart"/>
      <w:r>
        <w:rPr>
          <w:color w:val="000000" w:themeColor="text1"/>
          <w:sz w:val="20"/>
          <w:szCs w:val="20"/>
        </w:rPr>
        <w:t>polifoenoles</w:t>
      </w:r>
      <w:proofErr w:type="spellEnd"/>
      <w:r>
        <w:rPr>
          <w:color w:val="000000" w:themeColor="text1"/>
          <w:sz w:val="20"/>
          <w:szCs w:val="20"/>
        </w:rPr>
        <w:t xml:space="preserve"> son los compuestos </w:t>
      </w:r>
      <w:proofErr w:type="spellStart"/>
      <w:r>
        <w:rPr>
          <w:color w:val="000000" w:themeColor="text1"/>
          <w:sz w:val="20"/>
          <w:szCs w:val="20"/>
        </w:rPr>
        <w:t>potencialemnte</w:t>
      </w:r>
      <w:proofErr w:type="spellEnd"/>
      <w:r>
        <w:rPr>
          <w:color w:val="000000" w:themeColor="text1"/>
          <w:sz w:val="20"/>
          <w:szCs w:val="20"/>
        </w:rPr>
        <w:t xml:space="preserve"> mas </w:t>
      </w:r>
      <w:proofErr w:type="spellStart"/>
      <w:r>
        <w:rPr>
          <w:color w:val="000000" w:themeColor="text1"/>
          <w:sz w:val="20"/>
          <w:szCs w:val="20"/>
        </w:rPr>
        <w:t>toxicos</w:t>
      </w:r>
      <w:proofErr w:type="spellEnd"/>
      <w:r>
        <w:rPr>
          <w:color w:val="000000" w:themeColor="text1"/>
          <w:sz w:val="20"/>
          <w:szCs w:val="20"/>
        </w:rPr>
        <w:t xml:space="preserve"> de </w:t>
      </w:r>
      <w:proofErr w:type="gramStart"/>
      <w:r>
        <w:rPr>
          <w:color w:val="000000" w:themeColor="text1"/>
          <w:sz w:val="20"/>
          <w:szCs w:val="20"/>
        </w:rPr>
        <w:t>los  que</w:t>
      </w:r>
      <w:proofErr w:type="gramEnd"/>
      <w:r>
        <w:rPr>
          <w:color w:val="000000" w:themeColor="text1"/>
          <w:sz w:val="20"/>
          <w:szCs w:val="20"/>
        </w:rPr>
        <w:t xml:space="preserve"> existen en la aceituna, el acido p </w:t>
      </w:r>
      <w:proofErr w:type="spellStart"/>
      <w:r>
        <w:rPr>
          <w:color w:val="000000" w:themeColor="text1"/>
          <w:sz w:val="20"/>
          <w:szCs w:val="20"/>
        </w:rPr>
        <w:t>cumárico</w:t>
      </w:r>
      <w:proofErr w:type="spellEnd"/>
      <w:r>
        <w:rPr>
          <w:color w:val="000000" w:themeColor="text1"/>
          <w:sz w:val="20"/>
          <w:szCs w:val="20"/>
        </w:rPr>
        <w:t xml:space="preserve"> es el </w:t>
      </w:r>
      <w:proofErr w:type="spellStart"/>
      <w:r>
        <w:rPr>
          <w:color w:val="000000" w:themeColor="text1"/>
          <w:sz w:val="20"/>
          <w:szCs w:val="20"/>
        </w:rPr>
        <w:t>polifenol</w:t>
      </w:r>
      <w:proofErr w:type="spellEnd"/>
      <w:r>
        <w:rPr>
          <w:color w:val="000000" w:themeColor="text1"/>
          <w:sz w:val="20"/>
          <w:szCs w:val="20"/>
        </w:rPr>
        <w:t xml:space="preserve"> tipo de los que aparecen en la aceituna desde la que se extrae el aceite y quedan </w:t>
      </w:r>
      <w:proofErr w:type="spellStart"/>
      <w:r>
        <w:rPr>
          <w:color w:val="000000" w:themeColor="text1"/>
          <w:sz w:val="20"/>
          <w:szCs w:val="20"/>
        </w:rPr>
        <w:t>mayoritariamenten</w:t>
      </w:r>
      <w:proofErr w:type="spellEnd"/>
      <w:r>
        <w:rPr>
          <w:color w:val="000000" w:themeColor="text1"/>
          <w:sz w:val="20"/>
          <w:szCs w:val="20"/>
        </w:rPr>
        <w:t xml:space="preserve"> en los residuos generados, ya que se extrae mayoritariamente la fracción grasa. En la tesis referida </w:t>
      </w:r>
      <w:proofErr w:type="gramStart"/>
      <w:r>
        <w:rPr>
          <w:color w:val="000000" w:themeColor="text1"/>
          <w:sz w:val="20"/>
          <w:szCs w:val="20"/>
        </w:rPr>
        <w:t>( C.</w:t>
      </w:r>
      <w:proofErr w:type="gram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moron</w:t>
      </w:r>
      <w:proofErr w:type="spellEnd"/>
      <w:r>
        <w:rPr>
          <w:color w:val="000000" w:themeColor="text1"/>
          <w:sz w:val="20"/>
          <w:szCs w:val="20"/>
        </w:rPr>
        <w:t xml:space="preserve"> 2000) se verifica que los vertidos con altos contenidos en </w:t>
      </w:r>
      <w:proofErr w:type="spellStart"/>
      <w:r>
        <w:rPr>
          <w:color w:val="000000" w:themeColor="text1"/>
          <w:sz w:val="20"/>
          <w:szCs w:val="20"/>
        </w:rPr>
        <w:t>polifenolos</w:t>
      </w:r>
      <w:proofErr w:type="spellEnd"/>
      <w:r>
        <w:rPr>
          <w:color w:val="000000" w:themeColor="text1"/>
          <w:sz w:val="20"/>
          <w:szCs w:val="20"/>
        </w:rPr>
        <w:t xml:space="preserve"> no afectan al suelo, pero si a la calidad de las aguas a </w:t>
      </w:r>
      <w:proofErr w:type="spellStart"/>
      <w:r>
        <w:rPr>
          <w:color w:val="000000" w:themeColor="text1"/>
          <w:sz w:val="20"/>
          <w:szCs w:val="20"/>
        </w:rPr>
        <w:t>lso</w:t>
      </w:r>
      <w:proofErr w:type="spellEnd"/>
      <w:r>
        <w:rPr>
          <w:color w:val="000000" w:themeColor="text1"/>
          <w:sz w:val="20"/>
          <w:szCs w:val="20"/>
        </w:rPr>
        <w:t xml:space="preserve"> que se vierte.</w:t>
      </w:r>
    </w:p>
    <w:p w14:paraId="3F0A7B59" w14:textId="68D7FB22" w:rsidR="00F7282E" w:rsidRDefault="00F7282E">
      <w:pPr>
        <w:rPr>
          <w:color w:val="000000" w:themeColor="text1"/>
          <w:sz w:val="20"/>
          <w:szCs w:val="20"/>
        </w:rPr>
      </w:pPr>
      <w:r w:rsidRPr="00F7282E">
        <w:rPr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40CA2E4E" wp14:editId="19C50CD5">
            <wp:extent cx="3497855" cy="466394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09894" cy="4679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5A7E4" w14:textId="17DD4F67" w:rsidR="00F7282E" w:rsidRDefault="00F7282E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Tabla de la tesis de Carmen </w:t>
      </w:r>
      <w:proofErr w:type="spellStart"/>
      <w:r>
        <w:rPr>
          <w:color w:val="000000" w:themeColor="text1"/>
          <w:sz w:val="20"/>
          <w:szCs w:val="20"/>
        </w:rPr>
        <w:t>moron</w:t>
      </w:r>
      <w:proofErr w:type="spellEnd"/>
    </w:p>
    <w:p w14:paraId="0FDCCDA0" w14:textId="77777777" w:rsidR="005853C0" w:rsidRDefault="005853C0">
      <w:pPr>
        <w:rPr>
          <w:color w:val="000000" w:themeColor="text1"/>
          <w:sz w:val="20"/>
          <w:szCs w:val="20"/>
        </w:rPr>
      </w:pPr>
    </w:p>
    <w:p w14:paraId="51EC49DC" w14:textId="08777590" w:rsidR="005853C0" w:rsidRDefault="005853C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Hipótesis:</w:t>
      </w:r>
    </w:p>
    <w:p w14:paraId="47BE55AF" w14:textId="77777777" w:rsidR="00364DA3" w:rsidRDefault="005853C0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Una vez verificado que los </w:t>
      </w:r>
      <w:proofErr w:type="spellStart"/>
      <w:r>
        <w:rPr>
          <w:color w:val="000000" w:themeColor="text1"/>
          <w:sz w:val="20"/>
          <w:szCs w:val="20"/>
        </w:rPr>
        <w:t>polifenoles</w:t>
      </w:r>
      <w:proofErr w:type="spellEnd"/>
      <w:r>
        <w:rPr>
          <w:color w:val="000000" w:themeColor="text1"/>
          <w:sz w:val="20"/>
          <w:szCs w:val="20"/>
        </w:rPr>
        <w:t xml:space="preserve"> no afectan al suelo, nos falta saber que el pH del alpechín puede ser mejorado con la subida del pH hasta niveles cercanos a la neutralidad y ajustables a lo necesario para cada tipo de suelo en particular (</w:t>
      </w:r>
      <w:proofErr w:type="spellStart"/>
      <w:r>
        <w:rPr>
          <w:color w:val="000000" w:themeColor="text1"/>
          <w:sz w:val="20"/>
          <w:szCs w:val="20"/>
        </w:rPr>
        <w:t>acidos</w:t>
      </w:r>
      <w:proofErr w:type="spellEnd"/>
      <w:r>
        <w:rPr>
          <w:color w:val="000000" w:themeColor="text1"/>
          <w:sz w:val="20"/>
          <w:szCs w:val="20"/>
        </w:rPr>
        <w:t xml:space="preserve"> o básicos)  y no afecta a la calidad del suelo y la planta regada</w:t>
      </w:r>
      <w:r w:rsidR="00364DA3">
        <w:rPr>
          <w:color w:val="000000" w:themeColor="text1"/>
          <w:sz w:val="20"/>
          <w:szCs w:val="20"/>
        </w:rPr>
        <w:t xml:space="preserve">, </w:t>
      </w:r>
      <w:r>
        <w:rPr>
          <w:color w:val="000000" w:themeColor="text1"/>
          <w:sz w:val="20"/>
          <w:szCs w:val="20"/>
        </w:rPr>
        <w:t xml:space="preserve">si no que además se convierte en un aporte importante de materia </w:t>
      </w:r>
      <w:proofErr w:type="spellStart"/>
      <w:r>
        <w:rPr>
          <w:color w:val="000000" w:themeColor="text1"/>
          <w:sz w:val="20"/>
          <w:szCs w:val="20"/>
        </w:rPr>
        <w:t>orgáncia</w:t>
      </w:r>
      <w:proofErr w:type="spellEnd"/>
      <w:r>
        <w:rPr>
          <w:color w:val="000000" w:themeColor="text1"/>
          <w:sz w:val="20"/>
          <w:szCs w:val="20"/>
        </w:rPr>
        <w:t xml:space="preserve"> a la tierra, </w:t>
      </w:r>
      <w:proofErr w:type="spellStart"/>
      <w:r>
        <w:rPr>
          <w:color w:val="000000" w:themeColor="text1"/>
          <w:sz w:val="20"/>
          <w:szCs w:val="20"/>
        </w:rPr>
        <w:t>cambiendo</w:t>
      </w:r>
      <w:proofErr w:type="spellEnd"/>
      <w:r>
        <w:rPr>
          <w:color w:val="000000" w:themeColor="text1"/>
          <w:sz w:val="20"/>
          <w:szCs w:val="20"/>
        </w:rPr>
        <w:t xml:space="preserve"> el paradigma existente hasta el momento</w:t>
      </w:r>
      <w:r w:rsidR="00364DA3">
        <w:rPr>
          <w:color w:val="000000" w:themeColor="text1"/>
          <w:sz w:val="20"/>
          <w:szCs w:val="20"/>
        </w:rPr>
        <w:t xml:space="preserve"> que obliga al tratamiento del </w:t>
      </w:r>
      <w:proofErr w:type="spellStart"/>
      <w:r w:rsidR="00364DA3">
        <w:rPr>
          <w:color w:val="000000" w:themeColor="text1"/>
          <w:sz w:val="20"/>
          <w:szCs w:val="20"/>
        </w:rPr>
        <w:t>alpechinproducido</w:t>
      </w:r>
      <w:proofErr w:type="spellEnd"/>
      <w:r w:rsidR="00364DA3">
        <w:rPr>
          <w:color w:val="000000" w:themeColor="text1"/>
          <w:sz w:val="20"/>
          <w:szCs w:val="20"/>
        </w:rPr>
        <w:t xml:space="preserve"> en la extracción del aceite de oliva en la almazara.</w:t>
      </w:r>
    </w:p>
    <w:p w14:paraId="203BD4FF" w14:textId="394387C4" w:rsidR="005853C0" w:rsidRDefault="00364DA3">
      <w:pPr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Obejtivos</w:t>
      </w:r>
      <w:proofErr w:type="spellEnd"/>
      <w:r>
        <w:rPr>
          <w:color w:val="000000" w:themeColor="text1"/>
          <w:sz w:val="20"/>
          <w:szCs w:val="20"/>
        </w:rPr>
        <w:t xml:space="preserve"> </w:t>
      </w:r>
    </w:p>
    <w:p w14:paraId="0CBAE1A7" w14:textId="26DE2F60" w:rsidR="00F7282E" w:rsidRDefault="00364DA3" w:rsidP="00F7282E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1.- </w:t>
      </w:r>
      <w:r w:rsidR="00F7282E">
        <w:rPr>
          <w:color w:val="000000" w:themeColor="text1"/>
          <w:sz w:val="20"/>
          <w:szCs w:val="20"/>
        </w:rPr>
        <w:t xml:space="preserve">En este trabajo se subirá el pH con diferentes tipos de residuos </w:t>
      </w:r>
      <w:proofErr w:type="spellStart"/>
      <w:r w:rsidR="00F7282E">
        <w:rPr>
          <w:color w:val="000000" w:themeColor="text1"/>
          <w:sz w:val="20"/>
          <w:szCs w:val="20"/>
        </w:rPr>
        <w:t>calcicos</w:t>
      </w:r>
      <w:proofErr w:type="spellEnd"/>
      <w:r w:rsidR="00F7282E">
        <w:rPr>
          <w:color w:val="000000" w:themeColor="text1"/>
          <w:sz w:val="20"/>
          <w:szCs w:val="20"/>
        </w:rPr>
        <w:t xml:space="preserve"> de manera que puedan compararse resultados </w:t>
      </w:r>
      <w:r w:rsidR="005853C0">
        <w:rPr>
          <w:color w:val="000000" w:themeColor="text1"/>
          <w:sz w:val="20"/>
          <w:szCs w:val="20"/>
        </w:rPr>
        <w:t>de las distintas mezclas preparadas para</w:t>
      </w:r>
      <w:r w:rsidR="00F7282E">
        <w:rPr>
          <w:color w:val="000000" w:themeColor="text1"/>
          <w:sz w:val="20"/>
          <w:szCs w:val="20"/>
        </w:rPr>
        <w:t xml:space="preserve"> ver de optimizar este parámetro fundamental </w:t>
      </w:r>
      <w:r w:rsidR="005853C0">
        <w:rPr>
          <w:color w:val="000000" w:themeColor="text1"/>
          <w:sz w:val="20"/>
          <w:szCs w:val="20"/>
        </w:rPr>
        <w:t xml:space="preserve">en su uso agrario, mas que en su tratamiento como se trabaja actualmente, </w:t>
      </w:r>
      <w:r w:rsidR="00F7282E">
        <w:rPr>
          <w:color w:val="000000" w:themeColor="text1"/>
          <w:sz w:val="20"/>
          <w:szCs w:val="20"/>
        </w:rPr>
        <w:t>en la gestión económica posterior del uso del</w:t>
      </w:r>
      <w:r w:rsidR="005853C0">
        <w:rPr>
          <w:color w:val="000000" w:themeColor="text1"/>
          <w:sz w:val="20"/>
          <w:szCs w:val="20"/>
        </w:rPr>
        <w:t xml:space="preserve"> </w:t>
      </w:r>
      <w:proofErr w:type="spellStart"/>
      <w:r w:rsidR="00F7282E">
        <w:rPr>
          <w:color w:val="000000" w:themeColor="text1"/>
          <w:sz w:val="20"/>
          <w:szCs w:val="20"/>
        </w:rPr>
        <w:t>alpechin</w:t>
      </w:r>
      <w:proofErr w:type="spellEnd"/>
      <w:r w:rsidR="00F7282E">
        <w:rPr>
          <w:color w:val="000000" w:themeColor="text1"/>
          <w:sz w:val="20"/>
          <w:szCs w:val="20"/>
        </w:rPr>
        <w:t xml:space="preserve"> m</w:t>
      </w:r>
      <w:r w:rsidR="005853C0">
        <w:rPr>
          <w:color w:val="000000" w:themeColor="text1"/>
          <w:sz w:val="20"/>
          <w:szCs w:val="20"/>
        </w:rPr>
        <w:t>e</w:t>
      </w:r>
      <w:r w:rsidR="00F7282E">
        <w:rPr>
          <w:color w:val="000000" w:themeColor="text1"/>
          <w:sz w:val="20"/>
          <w:szCs w:val="20"/>
        </w:rPr>
        <w:t>j</w:t>
      </w:r>
      <w:r w:rsidR="005853C0">
        <w:rPr>
          <w:color w:val="000000" w:themeColor="text1"/>
          <w:sz w:val="20"/>
          <w:szCs w:val="20"/>
        </w:rPr>
        <w:t>or</w:t>
      </w:r>
      <w:r w:rsidR="00F7282E">
        <w:rPr>
          <w:color w:val="000000" w:themeColor="text1"/>
          <w:sz w:val="20"/>
          <w:szCs w:val="20"/>
        </w:rPr>
        <w:t>ado.</w:t>
      </w:r>
    </w:p>
    <w:p w14:paraId="786F7531" w14:textId="77777777" w:rsidR="00F7282E" w:rsidRDefault="00F7282E" w:rsidP="00F7282E">
      <w:pPr>
        <w:rPr>
          <w:color w:val="000000" w:themeColor="text1"/>
          <w:sz w:val="20"/>
          <w:szCs w:val="20"/>
        </w:rPr>
      </w:pPr>
    </w:p>
    <w:p w14:paraId="66EFDB79" w14:textId="13C4B85F" w:rsidR="00F7282E" w:rsidRDefault="00364DA3" w:rsidP="00F7282E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2.- </w:t>
      </w:r>
      <w:r w:rsidR="00F7282E">
        <w:rPr>
          <w:color w:val="000000" w:themeColor="text1"/>
          <w:sz w:val="20"/>
          <w:szCs w:val="20"/>
        </w:rPr>
        <w:t xml:space="preserve">Como </w:t>
      </w:r>
      <w:proofErr w:type="spellStart"/>
      <w:r w:rsidR="00F7282E">
        <w:rPr>
          <w:color w:val="000000" w:themeColor="text1"/>
          <w:sz w:val="20"/>
          <w:szCs w:val="20"/>
        </w:rPr>
        <w:t>fianl</w:t>
      </w:r>
      <w:proofErr w:type="spellEnd"/>
      <w:r w:rsidR="00F7282E">
        <w:rPr>
          <w:color w:val="000000" w:themeColor="text1"/>
          <w:sz w:val="20"/>
          <w:szCs w:val="20"/>
        </w:rPr>
        <w:t xml:space="preserve"> del trabajo se </w:t>
      </w:r>
      <w:proofErr w:type="spellStart"/>
      <w:r w:rsidR="00F7282E">
        <w:rPr>
          <w:color w:val="000000" w:themeColor="text1"/>
          <w:sz w:val="20"/>
          <w:szCs w:val="20"/>
        </w:rPr>
        <w:t>diesañrá</w:t>
      </w:r>
      <w:proofErr w:type="spellEnd"/>
      <w:r w:rsidR="00F7282E">
        <w:rPr>
          <w:color w:val="000000" w:themeColor="text1"/>
          <w:sz w:val="20"/>
          <w:szCs w:val="20"/>
        </w:rPr>
        <w:t xml:space="preserve"> la siguiente etapa de ensayo in situ en el olivar, a escala piloto, diez filas de olivos con diferentes tratamientos para verificar los resultados obtenidos en el cultivo de crecimiento rápido con el </w:t>
      </w:r>
      <w:proofErr w:type="spellStart"/>
      <w:r w:rsidR="00F7282E">
        <w:rPr>
          <w:color w:val="000000" w:themeColor="text1"/>
          <w:sz w:val="20"/>
          <w:szCs w:val="20"/>
        </w:rPr>
        <w:t>pimienot</w:t>
      </w:r>
      <w:proofErr w:type="spellEnd"/>
      <w:r w:rsidR="00F7282E">
        <w:rPr>
          <w:color w:val="000000" w:themeColor="text1"/>
          <w:sz w:val="20"/>
          <w:szCs w:val="20"/>
        </w:rPr>
        <w:t xml:space="preserve"> italiano con el del olivar, como paso demostrativo para realizar el trabajo a escala real, tanto por el punto de vista técnico como para su aprobación por las administraciones pertinentes.</w:t>
      </w:r>
    </w:p>
    <w:p w14:paraId="1AC3A8C5" w14:textId="77777777" w:rsidR="00F7282E" w:rsidRDefault="00F7282E" w:rsidP="00F7282E">
      <w:pPr>
        <w:rPr>
          <w:color w:val="000000" w:themeColor="text1"/>
          <w:sz w:val="20"/>
          <w:szCs w:val="20"/>
        </w:rPr>
      </w:pPr>
    </w:p>
    <w:p w14:paraId="5F2E520D" w14:textId="77777777" w:rsidR="00F7282E" w:rsidRDefault="00F7282E" w:rsidP="00F7282E">
      <w:pPr>
        <w:rPr>
          <w:color w:val="000000" w:themeColor="text1"/>
          <w:sz w:val="20"/>
          <w:szCs w:val="20"/>
        </w:rPr>
      </w:pPr>
    </w:p>
    <w:p w14:paraId="0F0E9750" w14:textId="77777777" w:rsidR="00F7282E" w:rsidRDefault="00F7282E" w:rsidP="00F7282E">
      <w:pPr>
        <w:rPr>
          <w:color w:val="000000" w:themeColor="text1"/>
          <w:sz w:val="20"/>
          <w:szCs w:val="20"/>
        </w:rPr>
      </w:pPr>
    </w:p>
    <w:p w14:paraId="68D34996" w14:textId="77777777" w:rsidR="00F7282E" w:rsidRDefault="00F7282E">
      <w:pPr>
        <w:rPr>
          <w:color w:val="000000" w:themeColor="text1"/>
          <w:sz w:val="20"/>
          <w:szCs w:val="20"/>
        </w:rPr>
      </w:pPr>
    </w:p>
    <w:p w14:paraId="208BBFA2" w14:textId="77777777" w:rsidR="00F7282E" w:rsidRDefault="00F7282E">
      <w:pPr>
        <w:rPr>
          <w:color w:val="000000" w:themeColor="text1"/>
          <w:sz w:val="20"/>
          <w:szCs w:val="20"/>
        </w:rPr>
      </w:pPr>
    </w:p>
    <w:p w14:paraId="604FE346" w14:textId="063E1ECF" w:rsidR="00F7282E" w:rsidRPr="00F7282E" w:rsidRDefault="00F7282E">
      <w:p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Materiales y métodos:</w:t>
      </w:r>
    </w:p>
    <w:p w14:paraId="111D490C" w14:textId="2DB4F2CD" w:rsidR="00364DA3" w:rsidRDefault="00364DA3">
      <w:pPr>
        <w:rPr>
          <w:sz w:val="20"/>
          <w:szCs w:val="20"/>
        </w:rPr>
      </w:pPr>
      <w:r>
        <w:rPr>
          <w:sz w:val="20"/>
          <w:szCs w:val="20"/>
        </w:rPr>
        <w:t>Pimientos italianos, se escogen como especie de crecimiento rápido para poder verificar en primera instancia la idoneidad del método.</w:t>
      </w:r>
    </w:p>
    <w:p w14:paraId="2464D6C6" w14:textId="05CB5E9E" w:rsidR="00CD1863" w:rsidRDefault="00CD1863">
      <w:pPr>
        <w:rPr>
          <w:sz w:val="20"/>
          <w:szCs w:val="20"/>
        </w:rPr>
      </w:pPr>
      <w:r w:rsidRPr="00F7282E">
        <w:rPr>
          <w:sz w:val="20"/>
          <w:szCs w:val="20"/>
        </w:rPr>
        <w:t>Estos pimientos tiene</w:t>
      </w:r>
      <w:r w:rsidR="003A5808">
        <w:rPr>
          <w:sz w:val="20"/>
          <w:szCs w:val="20"/>
        </w:rPr>
        <w:t>n</w:t>
      </w:r>
      <w:r w:rsidRPr="00F7282E">
        <w:rPr>
          <w:sz w:val="20"/>
          <w:szCs w:val="20"/>
        </w:rPr>
        <w:t xml:space="preserve"> entre sus características que es una planta</w:t>
      </w:r>
      <w:r w:rsidR="00F7282E" w:rsidRPr="00F7282E">
        <w:rPr>
          <w:sz w:val="20"/>
          <w:szCs w:val="20"/>
        </w:rPr>
        <w:t xml:space="preserve"> </w:t>
      </w:r>
      <w:r w:rsidRPr="00F7282E">
        <w:rPr>
          <w:sz w:val="20"/>
          <w:szCs w:val="20"/>
        </w:rPr>
        <w:t>erguid</w:t>
      </w:r>
      <w:r w:rsidR="00F7282E" w:rsidRPr="00F7282E">
        <w:rPr>
          <w:sz w:val="20"/>
          <w:szCs w:val="20"/>
        </w:rPr>
        <w:t>a</w:t>
      </w:r>
      <w:r w:rsidRPr="00F7282E">
        <w:rPr>
          <w:sz w:val="20"/>
          <w:szCs w:val="20"/>
        </w:rPr>
        <w:t xml:space="preserve">, con una altura de entre 50 y 2 metros. En </w:t>
      </w:r>
      <w:r w:rsidR="009359F3" w:rsidRPr="00F7282E">
        <w:rPr>
          <w:sz w:val="20"/>
          <w:szCs w:val="20"/>
        </w:rPr>
        <w:t>cada</w:t>
      </w:r>
      <w:r w:rsidRPr="00F7282E">
        <w:rPr>
          <w:sz w:val="20"/>
          <w:szCs w:val="20"/>
        </w:rPr>
        <w:t xml:space="preserve"> uno se ramifica, siendo las </w:t>
      </w:r>
      <w:r w:rsidR="00AB2FAD" w:rsidRPr="00F7282E">
        <w:rPr>
          <w:sz w:val="20"/>
          <w:szCs w:val="20"/>
        </w:rPr>
        <w:t>hojas alternas</w:t>
      </w:r>
      <w:r w:rsidRPr="00F7282E">
        <w:rPr>
          <w:sz w:val="20"/>
          <w:szCs w:val="20"/>
        </w:rPr>
        <w:t>, pecioladas y sus hojas de color verdes oscuro. El fruto es una vaya hueca verde, hueco con forma alagada y no muy gruesa</w:t>
      </w:r>
    </w:p>
    <w:p w14:paraId="41729559" w14:textId="4A051733" w:rsidR="00F7282E" w:rsidRDefault="00F7282E">
      <w:pPr>
        <w:rPr>
          <w:sz w:val="20"/>
          <w:szCs w:val="20"/>
        </w:rPr>
      </w:pPr>
      <w:r>
        <w:rPr>
          <w:sz w:val="20"/>
          <w:szCs w:val="20"/>
        </w:rPr>
        <w:t xml:space="preserve">Composición media del </w:t>
      </w:r>
      <w:proofErr w:type="spellStart"/>
      <w:proofErr w:type="gramStart"/>
      <w:r>
        <w:rPr>
          <w:sz w:val="20"/>
          <w:szCs w:val="20"/>
        </w:rPr>
        <w:t>Alpechin</w:t>
      </w:r>
      <w:proofErr w:type="spellEnd"/>
      <w:r>
        <w:rPr>
          <w:sz w:val="20"/>
          <w:szCs w:val="20"/>
        </w:rPr>
        <w:t xml:space="preserve"> </w:t>
      </w:r>
      <w:r w:rsidR="00364DA3">
        <w:rPr>
          <w:sz w:val="20"/>
          <w:szCs w:val="20"/>
        </w:rPr>
        <w:t xml:space="preserve"> (</w:t>
      </w:r>
      <w:proofErr w:type="gramEnd"/>
      <w:r w:rsidR="00364DA3">
        <w:rPr>
          <w:sz w:val="20"/>
          <w:szCs w:val="20"/>
        </w:rPr>
        <w:t>buscar referencia)</w:t>
      </w:r>
    </w:p>
    <w:p w14:paraId="49499551" w14:textId="6FFA1E67" w:rsidR="00F7282E" w:rsidRDefault="00F7282E">
      <w:pPr>
        <w:rPr>
          <w:sz w:val="20"/>
          <w:szCs w:val="20"/>
        </w:rPr>
      </w:pPr>
      <w:r w:rsidRPr="00F7282E">
        <w:rPr>
          <w:noProof/>
          <w:sz w:val="20"/>
          <w:szCs w:val="20"/>
        </w:rPr>
        <w:drawing>
          <wp:inline distT="0" distB="0" distL="0" distR="0" wp14:anchorId="696D3972" wp14:editId="1E41B723">
            <wp:extent cx="3619500" cy="28829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98D90" w14:textId="77777777" w:rsidR="00F7282E" w:rsidRDefault="00F7282E" w:rsidP="00F72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91C326"/>
          <w:sz w:val="40"/>
          <w:szCs w:val="40"/>
          <w:lang w:val="es-ES_tradnl"/>
        </w:rPr>
      </w:pPr>
      <w:r>
        <w:rPr>
          <w:rFonts w:ascii="Times New Roman" w:hAnsi="Times New Roman" w:cs="Times New Roman"/>
          <w:color w:val="91C326"/>
          <w:sz w:val="40"/>
          <w:szCs w:val="40"/>
          <w:lang w:val="es-ES_tradnl"/>
        </w:rPr>
        <w:t>COMPOSICIÓN ALPECHÍN</w:t>
      </w:r>
    </w:p>
    <w:p w14:paraId="09E8A1FC" w14:textId="77777777" w:rsidR="00F7282E" w:rsidRDefault="00F7282E" w:rsidP="00F72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  <w:lang w:val="es-ES_tradnl"/>
        </w:rPr>
      </w:pPr>
      <w:r>
        <w:rPr>
          <w:rFonts w:ascii="Times New Roman" w:hAnsi="Times New Roman" w:cs="Times New Roman"/>
          <w:color w:val="000000"/>
          <w:sz w:val="36"/>
          <w:szCs w:val="36"/>
          <w:lang w:val="es-ES_tradnl"/>
        </w:rPr>
        <w:t>• 83-94% de agua</w:t>
      </w:r>
    </w:p>
    <w:p w14:paraId="3C9AFDC4" w14:textId="77777777" w:rsidR="00F7282E" w:rsidRDefault="00F7282E" w:rsidP="00F72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  <w:lang w:val="es-ES_tradnl"/>
        </w:rPr>
      </w:pPr>
      <w:r>
        <w:rPr>
          <w:rFonts w:ascii="Times New Roman" w:hAnsi="Times New Roman" w:cs="Times New Roman"/>
          <w:color w:val="000000"/>
          <w:sz w:val="36"/>
          <w:szCs w:val="36"/>
          <w:lang w:val="es-ES_tradnl"/>
        </w:rPr>
        <w:t>• 4-16% de materia orgánica</w:t>
      </w:r>
    </w:p>
    <w:p w14:paraId="21060B0B" w14:textId="77777777" w:rsidR="00F7282E" w:rsidRDefault="00F7282E" w:rsidP="00F72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  <w:lang w:val="es-ES_tradnl"/>
        </w:rPr>
      </w:pPr>
      <w:r>
        <w:rPr>
          <w:rFonts w:ascii="Times New Roman" w:hAnsi="Times New Roman" w:cs="Times New Roman"/>
          <w:color w:val="000000"/>
          <w:sz w:val="36"/>
          <w:szCs w:val="36"/>
          <w:lang w:val="es-ES_tradnl"/>
        </w:rPr>
        <w:t>• 0,4-2,5% de sales minerales</w:t>
      </w:r>
    </w:p>
    <w:p w14:paraId="7A1C9445" w14:textId="298B6A14" w:rsidR="00F7282E" w:rsidRDefault="00F7282E" w:rsidP="00F7282E">
      <w:pPr>
        <w:rPr>
          <w:rFonts w:ascii="Times New Roman" w:hAnsi="Times New Roman" w:cs="Times New Roman"/>
          <w:color w:val="000000"/>
          <w:sz w:val="36"/>
          <w:szCs w:val="36"/>
          <w:lang w:val="es-ES_tradnl"/>
        </w:rPr>
      </w:pPr>
      <w:r>
        <w:rPr>
          <w:rFonts w:ascii="Times New Roman" w:hAnsi="Times New Roman" w:cs="Times New Roman"/>
          <w:color w:val="000000"/>
          <w:sz w:val="36"/>
          <w:szCs w:val="36"/>
          <w:lang w:val="es-ES_tradnl"/>
        </w:rPr>
        <w:t>• pH 3.5</w:t>
      </w:r>
    </w:p>
    <w:p w14:paraId="64714FB7" w14:textId="02ED7756" w:rsidR="00F7282E" w:rsidRDefault="00F7282E" w:rsidP="00F7282E">
      <w:pPr>
        <w:rPr>
          <w:sz w:val="20"/>
          <w:szCs w:val="20"/>
        </w:rPr>
      </w:pPr>
      <w:r>
        <w:rPr>
          <w:rFonts w:ascii="Times New Roman" w:hAnsi="Times New Roman" w:cs="Times New Roman"/>
          <w:color w:val="000000"/>
          <w:sz w:val="36"/>
          <w:szCs w:val="36"/>
          <w:lang w:val="es-ES_tradnl"/>
        </w:rPr>
        <w:t xml:space="preserve">Buscar 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  <w:lang w:val="es-ES_tradnl"/>
        </w:rPr>
        <w:t>bilbiografia</w:t>
      </w:r>
      <w:proofErr w:type="spellEnd"/>
      <w:r>
        <w:rPr>
          <w:rFonts w:ascii="Times New Roman" w:hAnsi="Times New Roman" w:cs="Times New Roman"/>
          <w:color w:val="000000"/>
          <w:sz w:val="36"/>
          <w:szCs w:val="36"/>
          <w:lang w:val="es-ES_tradnl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  <w:lang w:val="es-ES_tradnl"/>
        </w:rPr>
        <w:t>realcionada</w:t>
      </w:r>
      <w:proofErr w:type="spellEnd"/>
      <w:r>
        <w:rPr>
          <w:rFonts w:ascii="Times New Roman" w:hAnsi="Times New Roman" w:cs="Times New Roman"/>
          <w:color w:val="000000"/>
          <w:sz w:val="36"/>
          <w:szCs w:val="36"/>
          <w:lang w:val="es-ES_tradnl"/>
        </w:rPr>
        <w:t xml:space="preserve"> con esta tabl</w:t>
      </w:r>
      <w:r w:rsidR="00364DA3">
        <w:rPr>
          <w:rFonts w:ascii="Times New Roman" w:hAnsi="Times New Roman" w:cs="Times New Roman"/>
          <w:color w:val="000000"/>
          <w:sz w:val="36"/>
          <w:szCs w:val="36"/>
          <w:lang w:val="es-ES_tradnl"/>
        </w:rPr>
        <w:t>a</w:t>
      </w:r>
      <w:r>
        <w:rPr>
          <w:rFonts w:ascii="Times New Roman" w:hAnsi="Times New Roman" w:cs="Times New Roman"/>
          <w:color w:val="000000"/>
          <w:sz w:val="36"/>
          <w:szCs w:val="36"/>
          <w:lang w:val="es-ES_tradnl"/>
        </w:rPr>
        <w:t xml:space="preserve"> y la anterior, 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  <w:lang w:val="es-ES_tradnl"/>
        </w:rPr>
        <w:t>xfis</w:t>
      </w:r>
      <w:proofErr w:type="spellEnd"/>
    </w:p>
    <w:p w14:paraId="6B42F02E" w14:textId="5E4F37EB" w:rsidR="00F7282E" w:rsidRDefault="00F7282E">
      <w:pPr>
        <w:rPr>
          <w:sz w:val="20"/>
          <w:szCs w:val="20"/>
        </w:rPr>
      </w:pPr>
      <w:r>
        <w:rPr>
          <w:sz w:val="20"/>
          <w:szCs w:val="20"/>
        </w:rPr>
        <w:t>Residuos utilizados para m</w:t>
      </w:r>
      <w:r w:rsidR="003A5808">
        <w:rPr>
          <w:sz w:val="20"/>
          <w:szCs w:val="20"/>
        </w:rPr>
        <w:t>e</w:t>
      </w:r>
      <w:r>
        <w:rPr>
          <w:sz w:val="20"/>
          <w:szCs w:val="20"/>
        </w:rPr>
        <w:t>jora de alpechín</w:t>
      </w:r>
      <w:r w:rsidR="00023F53">
        <w:rPr>
          <w:sz w:val="20"/>
          <w:szCs w:val="20"/>
        </w:rPr>
        <w:t>:</w:t>
      </w:r>
    </w:p>
    <w:p w14:paraId="20211B20" w14:textId="5346F848" w:rsidR="00023F53" w:rsidRPr="00023F53" w:rsidRDefault="00023F53" w:rsidP="00023F53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023F53">
        <w:rPr>
          <w:sz w:val="20"/>
          <w:szCs w:val="20"/>
        </w:rPr>
        <w:t>Abono a base de estiércol de animales</w:t>
      </w:r>
      <w:r>
        <w:rPr>
          <w:sz w:val="20"/>
          <w:szCs w:val="20"/>
        </w:rPr>
        <w:t xml:space="preserve"> diluido con el propio alpechín.</w:t>
      </w:r>
    </w:p>
    <w:p w14:paraId="5CB6FC00" w14:textId="77777777" w:rsidR="003A5808" w:rsidRDefault="003A5808">
      <w:pPr>
        <w:rPr>
          <w:sz w:val="20"/>
          <w:szCs w:val="20"/>
        </w:rPr>
      </w:pPr>
    </w:p>
    <w:p w14:paraId="0B338988" w14:textId="3092643D" w:rsidR="00F7282E" w:rsidRPr="00023F53" w:rsidRDefault="00364DA3" w:rsidP="00023F53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023F53">
        <w:rPr>
          <w:sz w:val="20"/>
          <w:szCs w:val="20"/>
        </w:rPr>
        <w:lastRenderedPageBreak/>
        <w:t xml:space="preserve">Cenizas de la quema del </w:t>
      </w:r>
      <w:proofErr w:type="spellStart"/>
      <w:r w:rsidRPr="00023F53">
        <w:rPr>
          <w:sz w:val="20"/>
          <w:szCs w:val="20"/>
        </w:rPr>
        <w:t>alperujo</w:t>
      </w:r>
      <w:proofErr w:type="spellEnd"/>
      <w:r w:rsidRPr="00023F53">
        <w:rPr>
          <w:sz w:val="20"/>
          <w:szCs w:val="20"/>
        </w:rPr>
        <w:t xml:space="preserve"> para obtención de energía eléctrica</w:t>
      </w:r>
      <w:r w:rsidR="003A5808" w:rsidRPr="00023F53">
        <w:rPr>
          <w:sz w:val="20"/>
          <w:szCs w:val="20"/>
        </w:rPr>
        <w:t xml:space="preserve">: </w:t>
      </w:r>
    </w:p>
    <w:p w14:paraId="48EEF3BA" w14:textId="77777777" w:rsidR="00023F53" w:rsidRPr="00023F53" w:rsidRDefault="00023F53" w:rsidP="00023F53">
      <w:pPr>
        <w:pStyle w:val="Prrafodelista"/>
        <w:rPr>
          <w:sz w:val="20"/>
          <w:szCs w:val="20"/>
        </w:rPr>
      </w:pPr>
    </w:p>
    <w:p w14:paraId="2977B849" w14:textId="0D3338F2" w:rsidR="003A5808" w:rsidRPr="00023F53" w:rsidRDefault="003A5808" w:rsidP="00023F53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023F53">
        <w:rPr>
          <w:sz w:val="20"/>
          <w:szCs w:val="20"/>
        </w:rPr>
        <w:t xml:space="preserve">El </w:t>
      </w:r>
      <w:proofErr w:type="spellStart"/>
      <w:r w:rsidRPr="00023F53">
        <w:rPr>
          <w:sz w:val="20"/>
          <w:szCs w:val="20"/>
        </w:rPr>
        <w:t>alperujo</w:t>
      </w:r>
      <w:proofErr w:type="spellEnd"/>
      <w:r w:rsidRPr="00023F53">
        <w:rPr>
          <w:sz w:val="20"/>
          <w:szCs w:val="20"/>
        </w:rPr>
        <w:t xml:space="preserve"> es el residuo </w:t>
      </w:r>
      <w:proofErr w:type="spellStart"/>
      <w:r w:rsidRPr="00023F53">
        <w:rPr>
          <w:sz w:val="20"/>
          <w:szCs w:val="20"/>
        </w:rPr>
        <w:t>semi</w:t>
      </w:r>
      <w:proofErr w:type="spellEnd"/>
      <w:r w:rsidRPr="00023F53">
        <w:rPr>
          <w:sz w:val="20"/>
          <w:szCs w:val="20"/>
        </w:rPr>
        <w:t xml:space="preserve"> solido, pastoso, de la centrifugación de las aceitunas molidas y batidas para extraer el aceite virgen que con contienen. Su utilización actual consiste en secarlo totalmente para luego quemarlo y obtener energía </w:t>
      </w:r>
      <w:proofErr w:type="spellStart"/>
      <w:r w:rsidRPr="00023F53">
        <w:rPr>
          <w:sz w:val="20"/>
          <w:szCs w:val="20"/>
        </w:rPr>
        <w:t>elcetrica</w:t>
      </w:r>
      <w:proofErr w:type="spellEnd"/>
      <w:r w:rsidRPr="00023F53">
        <w:rPr>
          <w:sz w:val="20"/>
          <w:szCs w:val="20"/>
        </w:rPr>
        <w:t xml:space="preserve"> en la combustión.</w:t>
      </w:r>
    </w:p>
    <w:p w14:paraId="13E44AA5" w14:textId="77777777" w:rsidR="00023F53" w:rsidRPr="00023F53" w:rsidRDefault="00023F53" w:rsidP="00023F53">
      <w:pPr>
        <w:pStyle w:val="Prrafodelista"/>
        <w:rPr>
          <w:sz w:val="20"/>
          <w:szCs w:val="20"/>
        </w:rPr>
      </w:pPr>
    </w:p>
    <w:p w14:paraId="79AFE7E8" w14:textId="4861BC15" w:rsidR="00364DA3" w:rsidRPr="00023F53" w:rsidRDefault="00364DA3" w:rsidP="00023F53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023F53">
        <w:rPr>
          <w:sz w:val="20"/>
          <w:szCs w:val="20"/>
        </w:rPr>
        <w:t>Cascara de huevo</w:t>
      </w:r>
    </w:p>
    <w:p w14:paraId="6E4F5BE6" w14:textId="77777777" w:rsidR="00023F53" w:rsidRPr="00023F53" w:rsidRDefault="00023F53" w:rsidP="00023F53">
      <w:pPr>
        <w:pStyle w:val="Prrafodelista"/>
        <w:rPr>
          <w:sz w:val="20"/>
          <w:szCs w:val="20"/>
        </w:rPr>
      </w:pPr>
    </w:p>
    <w:p w14:paraId="58CA9781" w14:textId="40ED6014" w:rsidR="00364DA3" w:rsidRPr="00023F53" w:rsidRDefault="00364DA3" w:rsidP="00023F53">
      <w:pPr>
        <w:pStyle w:val="Prrafodelista"/>
        <w:numPr>
          <w:ilvl w:val="0"/>
          <w:numId w:val="1"/>
        </w:numPr>
        <w:rPr>
          <w:sz w:val="20"/>
          <w:szCs w:val="20"/>
        </w:rPr>
      </w:pPr>
      <w:r w:rsidRPr="00023F53">
        <w:rPr>
          <w:sz w:val="20"/>
          <w:szCs w:val="20"/>
        </w:rPr>
        <w:t>Conchas de moluscos</w:t>
      </w:r>
      <w:r w:rsidR="00023F53" w:rsidRPr="00023F53">
        <w:rPr>
          <w:sz w:val="20"/>
          <w:szCs w:val="20"/>
        </w:rPr>
        <w:t xml:space="preserve">, coquinas. </w:t>
      </w:r>
    </w:p>
    <w:p w14:paraId="20F32637" w14:textId="2B0DCBAC" w:rsidR="00364DA3" w:rsidRDefault="00364DA3">
      <w:pPr>
        <w:rPr>
          <w:sz w:val="20"/>
          <w:szCs w:val="20"/>
        </w:rPr>
      </w:pPr>
    </w:p>
    <w:p w14:paraId="4B4B4818" w14:textId="77777777" w:rsidR="00364DA3" w:rsidRPr="00F7282E" w:rsidRDefault="00364DA3">
      <w:pPr>
        <w:rPr>
          <w:sz w:val="20"/>
          <w:szCs w:val="20"/>
        </w:rPr>
      </w:pPr>
    </w:p>
    <w:p w14:paraId="1998034D" w14:textId="77777777" w:rsidR="00F7282E" w:rsidRDefault="00F7282E">
      <w:pPr>
        <w:rPr>
          <w:sz w:val="20"/>
          <w:szCs w:val="20"/>
        </w:rPr>
      </w:pPr>
    </w:p>
    <w:p w14:paraId="1EBBECB9" w14:textId="2219ACEB" w:rsidR="00F7282E" w:rsidRDefault="00F7282E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Metodos</w:t>
      </w:r>
      <w:proofErr w:type="spellEnd"/>
      <w:r>
        <w:rPr>
          <w:sz w:val="20"/>
          <w:szCs w:val="20"/>
        </w:rPr>
        <w:t>:</w:t>
      </w:r>
    </w:p>
    <w:p w14:paraId="4E0B71F0" w14:textId="7C71417D" w:rsidR="00364DA3" w:rsidRDefault="00364DA3">
      <w:pPr>
        <w:rPr>
          <w:sz w:val="20"/>
          <w:szCs w:val="20"/>
        </w:rPr>
      </w:pPr>
      <w:r>
        <w:rPr>
          <w:sz w:val="20"/>
          <w:szCs w:val="20"/>
        </w:rPr>
        <w:t>1.- Se procede a la preparación de las diferentes mezclas en proporciones marcadas por la cantidad necesaria para ajustar el pH hasta la neutralidad en cada caso.</w:t>
      </w:r>
    </w:p>
    <w:p w14:paraId="4652D3F6" w14:textId="48E51A72" w:rsidR="003A5808" w:rsidRDefault="003A5808">
      <w:pPr>
        <w:rPr>
          <w:sz w:val="20"/>
          <w:szCs w:val="20"/>
        </w:rPr>
      </w:pPr>
      <w:r>
        <w:rPr>
          <w:sz w:val="20"/>
          <w:szCs w:val="20"/>
        </w:rPr>
        <w:t>Riego 1: Se riega con solo agua</w:t>
      </w:r>
    </w:p>
    <w:p w14:paraId="183466F4" w14:textId="0EF68CF0" w:rsidR="003A5808" w:rsidRDefault="003A5808">
      <w:pPr>
        <w:rPr>
          <w:sz w:val="20"/>
          <w:szCs w:val="20"/>
        </w:rPr>
      </w:pPr>
      <w:r>
        <w:rPr>
          <w:sz w:val="20"/>
          <w:szCs w:val="20"/>
        </w:rPr>
        <w:t>Riego 2:  Se riega con agua mas abono (estiércol)</w:t>
      </w:r>
    </w:p>
    <w:p w14:paraId="2389835E" w14:textId="4F2F4000" w:rsidR="003A5808" w:rsidRDefault="003A5808">
      <w:pPr>
        <w:rPr>
          <w:sz w:val="20"/>
          <w:szCs w:val="20"/>
        </w:rPr>
      </w:pPr>
      <w:r>
        <w:rPr>
          <w:sz w:val="20"/>
          <w:szCs w:val="20"/>
        </w:rPr>
        <w:t xml:space="preserve">Riego 3: Se riega con alpechín mas ceniza de </w:t>
      </w:r>
      <w:proofErr w:type="spellStart"/>
      <w:r>
        <w:rPr>
          <w:sz w:val="20"/>
          <w:szCs w:val="20"/>
        </w:rPr>
        <w:t>alperujo</w:t>
      </w:r>
      <w:proofErr w:type="spellEnd"/>
    </w:p>
    <w:p w14:paraId="62B7260D" w14:textId="423CF63A" w:rsidR="003A5808" w:rsidRDefault="003A5808">
      <w:pPr>
        <w:rPr>
          <w:sz w:val="20"/>
          <w:szCs w:val="20"/>
        </w:rPr>
      </w:pPr>
      <w:r>
        <w:rPr>
          <w:sz w:val="20"/>
          <w:szCs w:val="20"/>
        </w:rPr>
        <w:t>Riego 4: Se riega con alpechín solo</w:t>
      </w:r>
    </w:p>
    <w:p w14:paraId="37BEF87F" w14:textId="4691DFC0" w:rsidR="003A5808" w:rsidRDefault="003A5808">
      <w:pPr>
        <w:rPr>
          <w:sz w:val="20"/>
          <w:szCs w:val="20"/>
        </w:rPr>
      </w:pPr>
      <w:r>
        <w:rPr>
          <w:sz w:val="20"/>
          <w:szCs w:val="20"/>
        </w:rPr>
        <w:t>Riego 5: Se riega con alpechín mas cascara de huevo</w:t>
      </w:r>
    </w:p>
    <w:p w14:paraId="6541A3A3" w14:textId="2C063927" w:rsidR="003A5808" w:rsidRDefault="003A5808">
      <w:pPr>
        <w:rPr>
          <w:sz w:val="20"/>
          <w:szCs w:val="20"/>
        </w:rPr>
      </w:pPr>
      <w:r>
        <w:rPr>
          <w:sz w:val="20"/>
          <w:szCs w:val="20"/>
        </w:rPr>
        <w:t>Riego 6: Se riega con alpechín mas conchas de almeja, coquinas.</w:t>
      </w:r>
    </w:p>
    <w:p w14:paraId="4B902A38" w14:textId="5A191E7B" w:rsidR="00CD1863" w:rsidRDefault="00364DA3">
      <w:pPr>
        <w:rPr>
          <w:sz w:val="20"/>
          <w:szCs w:val="20"/>
        </w:rPr>
      </w:pPr>
      <w:r>
        <w:rPr>
          <w:sz w:val="20"/>
          <w:szCs w:val="20"/>
        </w:rPr>
        <w:t>2.-</w:t>
      </w:r>
      <w:r w:rsidR="00CD1863" w:rsidRPr="00F7282E">
        <w:rPr>
          <w:sz w:val="20"/>
          <w:szCs w:val="20"/>
        </w:rPr>
        <w:t>El sembrado se realiza e</w:t>
      </w:r>
      <w:r w:rsidR="00CD1863" w:rsidRPr="00364DA3">
        <w:rPr>
          <w:color w:val="FF0000"/>
          <w:sz w:val="20"/>
          <w:szCs w:val="20"/>
        </w:rPr>
        <w:t xml:space="preserve">l 03/05/2021 </w:t>
      </w:r>
      <w:r w:rsidR="00CD1863" w:rsidRPr="00F7282E">
        <w:rPr>
          <w:sz w:val="20"/>
          <w:szCs w:val="20"/>
        </w:rPr>
        <w:t xml:space="preserve">cuando las mezclas de riego ya se han realizado, poniendo en cada maseta un </w:t>
      </w:r>
      <w:r w:rsidR="009359F3" w:rsidRPr="00F7282E">
        <w:rPr>
          <w:sz w:val="20"/>
          <w:szCs w:val="20"/>
        </w:rPr>
        <w:t>plantón</w:t>
      </w:r>
      <w:r w:rsidR="00CD1863" w:rsidRPr="00F7282E">
        <w:rPr>
          <w:sz w:val="20"/>
          <w:szCs w:val="20"/>
        </w:rPr>
        <w:t xml:space="preserve"> del semillero, el cual tenían unos 2 cm de alturas cuando se plantaron en la planta.</w:t>
      </w:r>
      <w:r>
        <w:rPr>
          <w:sz w:val="20"/>
          <w:szCs w:val="20"/>
        </w:rPr>
        <w:t xml:space="preserve"> Las macetas son de 5 l de tierra de cultivo de invernadero.</w:t>
      </w:r>
    </w:p>
    <w:p w14:paraId="10B34A79" w14:textId="77777777" w:rsidR="00E70DA7" w:rsidRPr="00F7282E" w:rsidRDefault="00E70DA7">
      <w:pPr>
        <w:rPr>
          <w:sz w:val="20"/>
          <w:szCs w:val="20"/>
        </w:rPr>
      </w:pPr>
    </w:p>
    <w:p w14:paraId="315226D6" w14:textId="33DC07E9" w:rsidR="00CD1863" w:rsidRPr="00F7282E" w:rsidRDefault="00CD1863">
      <w:pPr>
        <w:rPr>
          <w:sz w:val="20"/>
          <w:szCs w:val="20"/>
        </w:rPr>
      </w:pPr>
      <w:r w:rsidRPr="00F7282E">
        <w:rPr>
          <w:sz w:val="20"/>
          <w:szCs w:val="20"/>
        </w:rPr>
        <w:t>Las ma</w:t>
      </w:r>
      <w:r w:rsidR="00364DA3">
        <w:rPr>
          <w:sz w:val="20"/>
          <w:szCs w:val="20"/>
        </w:rPr>
        <w:t>c</w:t>
      </w:r>
      <w:r w:rsidRPr="00F7282E">
        <w:rPr>
          <w:sz w:val="20"/>
          <w:szCs w:val="20"/>
        </w:rPr>
        <w:t xml:space="preserve">etas estaban ubicadas dándoles la luz de sol, contando con las temperaturas </w:t>
      </w:r>
      <w:r w:rsidR="00364DA3">
        <w:rPr>
          <w:sz w:val="20"/>
          <w:szCs w:val="20"/>
        </w:rPr>
        <w:t xml:space="preserve">altas típicas de la </w:t>
      </w:r>
      <w:proofErr w:type="gramStart"/>
      <w:r w:rsidRPr="00F7282E">
        <w:rPr>
          <w:sz w:val="20"/>
          <w:szCs w:val="20"/>
        </w:rPr>
        <w:t>climatol</w:t>
      </w:r>
      <w:r w:rsidR="00364DA3">
        <w:rPr>
          <w:sz w:val="20"/>
          <w:szCs w:val="20"/>
        </w:rPr>
        <w:t xml:space="preserve">ogía </w:t>
      </w:r>
      <w:r w:rsidRPr="00F7282E">
        <w:rPr>
          <w:sz w:val="20"/>
          <w:szCs w:val="20"/>
        </w:rPr>
        <w:t xml:space="preserve"> de</w:t>
      </w:r>
      <w:proofErr w:type="gramEnd"/>
      <w:r w:rsidRPr="00F7282E">
        <w:rPr>
          <w:sz w:val="20"/>
          <w:szCs w:val="20"/>
        </w:rPr>
        <w:t xml:space="preserve"> Sevilla</w:t>
      </w:r>
      <w:r w:rsidR="00364DA3">
        <w:rPr>
          <w:sz w:val="20"/>
          <w:szCs w:val="20"/>
        </w:rPr>
        <w:t xml:space="preserve"> en verano </w:t>
      </w:r>
      <w:r w:rsidR="009359F3" w:rsidRPr="00F7282E">
        <w:rPr>
          <w:sz w:val="20"/>
          <w:szCs w:val="20"/>
        </w:rPr>
        <w:t xml:space="preserve">se </w:t>
      </w:r>
      <w:r w:rsidR="00364DA3">
        <w:rPr>
          <w:sz w:val="20"/>
          <w:szCs w:val="20"/>
        </w:rPr>
        <w:t>realizó la experiencia en</w:t>
      </w:r>
      <w:r w:rsidR="009359F3" w:rsidRPr="00F7282E">
        <w:rPr>
          <w:sz w:val="20"/>
          <w:szCs w:val="20"/>
        </w:rPr>
        <w:t xml:space="preserve"> San Nicolás del Puerto, un pueblo ubicado en </w:t>
      </w:r>
      <w:r w:rsidR="00AB2FAD" w:rsidRPr="00F7282E">
        <w:rPr>
          <w:sz w:val="20"/>
          <w:szCs w:val="20"/>
        </w:rPr>
        <w:t xml:space="preserve">la </w:t>
      </w:r>
      <w:r w:rsidR="00364DA3">
        <w:rPr>
          <w:sz w:val="20"/>
          <w:szCs w:val="20"/>
        </w:rPr>
        <w:t>S</w:t>
      </w:r>
      <w:r w:rsidR="00AB2FAD" w:rsidRPr="00F7282E">
        <w:rPr>
          <w:sz w:val="20"/>
          <w:szCs w:val="20"/>
        </w:rPr>
        <w:t xml:space="preserve">ierra </w:t>
      </w:r>
      <w:r w:rsidR="00364DA3">
        <w:rPr>
          <w:sz w:val="20"/>
          <w:szCs w:val="20"/>
        </w:rPr>
        <w:t>M</w:t>
      </w:r>
      <w:r w:rsidR="00AB2FAD" w:rsidRPr="00F7282E">
        <w:rPr>
          <w:sz w:val="20"/>
          <w:szCs w:val="20"/>
        </w:rPr>
        <w:t>orena</w:t>
      </w:r>
      <w:r w:rsidR="009359F3" w:rsidRPr="00F7282E">
        <w:rPr>
          <w:sz w:val="20"/>
          <w:szCs w:val="20"/>
        </w:rPr>
        <w:t xml:space="preserve"> en el corazón de la sierra norte de Sevilla, debido a las altas temperaturas que se dan en Sevilla capital, siendo en el pueblo las temperaturas más bajas.</w:t>
      </w:r>
    </w:p>
    <w:p w14:paraId="37A8A14E" w14:textId="36900E10" w:rsidR="009359F3" w:rsidRDefault="00364DA3">
      <w:pPr>
        <w:rPr>
          <w:sz w:val="20"/>
          <w:szCs w:val="20"/>
        </w:rPr>
      </w:pPr>
      <w:r>
        <w:rPr>
          <w:sz w:val="20"/>
          <w:szCs w:val="20"/>
        </w:rPr>
        <w:t xml:space="preserve">3.- </w:t>
      </w:r>
      <w:r w:rsidR="00AB2FAD" w:rsidRPr="00F7282E">
        <w:rPr>
          <w:sz w:val="20"/>
          <w:szCs w:val="20"/>
        </w:rPr>
        <w:t xml:space="preserve">El riego al principio se </w:t>
      </w:r>
      <w:r>
        <w:rPr>
          <w:sz w:val="20"/>
          <w:szCs w:val="20"/>
        </w:rPr>
        <w:t>realizo</w:t>
      </w:r>
      <w:r w:rsidR="00AB2FAD" w:rsidRPr="00F7282E">
        <w:rPr>
          <w:sz w:val="20"/>
          <w:szCs w:val="20"/>
        </w:rPr>
        <w:t xml:space="preserve"> que fuera por un sistema de goteo, pero esto no </w:t>
      </w:r>
      <w:r>
        <w:rPr>
          <w:sz w:val="20"/>
          <w:szCs w:val="20"/>
        </w:rPr>
        <w:t>fue</w:t>
      </w:r>
      <w:r w:rsidR="00AB2FAD" w:rsidRPr="00F7282E">
        <w:rPr>
          <w:sz w:val="20"/>
          <w:szCs w:val="20"/>
        </w:rPr>
        <w:t xml:space="preserve"> </w:t>
      </w:r>
      <w:r>
        <w:rPr>
          <w:sz w:val="20"/>
          <w:szCs w:val="20"/>
        </w:rPr>
        <w:t>útil</w:t>
      </w:r>
      <w:r w:rsidR="00AB2FAD" w:rsidRPr="00F7282E">
        <w:rPr>
          <w:sz w:val="20"/>
          <w:szCs w:val="20"/>
        </w:rPr>
        <w:t xml:space="preserve"> porque debido a los residuos </w:t>
      </w:r>
      <w:r w:rsidR="00E70DA7">
        <w:rPr>
          <w:noProof/>
          <w:sz w:val="20"/>
          <w:szCs w:val="20"/>
        </w:rPr>
        <w:lastRenderedPageBreak/>
        <w:drawing>
          <wp:inline distT="0" distB="0" distL="0" distR="0" wp14:anchorId="0B7BEB2A" wp14:editId="32BE896F">
            <wp:extent cx="5400040" cy="4050030"/>
            <wp:effectExtent l="0" t="0" r="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0DA7">
        <w:rPr>
          <w:noProof/>
          <w:sz w:val="20"/>
          <w:szCs w:val="20"/>
        </w:rPr>
        <w:lastRenderedPageBreak/>
        <w:drawing>
          <wp:inline distT="0" distB="0" distL="0" distR="0" wp14:anchorId="4F7844B8" wp14:editId="426A4BA5">
            <wp:extent cx="4997450" cy="8892540"/>
            <wp:effectExtent l="0" t="0" r="635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2FAD" w:rsidRPr="00F7282E">
        <w:rPr>
          <w:sz w:val="20"/>
          <w:szCs w:val="20"/>
        </w:rPr>
        <w:lastRenderedPageBreak/>
        <w:t>utilizados se acab</w:t>
      </w:r>
      <w:r>
        <w:rPr>
          <w:sz w:val="20"/>
          <w:szCs w:val="20"/>
        </w:rPr>
        <w:t>aba</w:t>
      </w:r>
      <w:r w:rsidR="00AB2FAD" w:rsidRPr="00F7282E">
        <w:rPr>
          <w:sz w:val="20"/>
          <w:szCs w:val="20"/>
        </w:rPr>
        <w:t xml:space="preserve"> atascado, </w:t>
      </w:r>
      <w:r>
        <w:rPr>
          <w:sz w:val="20"/>
          <w:szCs w:val="20"/>
        </w:rPr>
        <w:t xml:space="preserve">por ello se paso a riego manual, </w:t>
      </w:r>
      <w:r w:rsidR="00AB2FAD" w:rsidRPr="00F7282E">
        <w:rPr>
          <w:sz w:val="20"/>
          <w:szCs w:val="20"/>
        </w:rPr>
        <w:t>unos 15 ml</w:t>
      </w:r>
      <w:r>
        <w:rPr>
          <w:sz w:val="20"/>
          <w:szCs w:val="20"/>
        </w:rPr>
        <w:t xml:space="preserve"> diario por </w:t>
      </w:r>
      <w:proofErr w:type="gramStart"/>
      <w:r>
        <w:rPr>
          <w:sz w:val="20"/>
          <w:szCs w:val="20"/>
        </w:rPr>
        <w:t>maceta.</w:t>
      </w:r>
      <w:r w:rsidR="00AB2FAD" w:rsidRPr="00F7282E">
        <w:rPr>
          <w:sz w:val="20"/>
          <w:szCs w:val="20"/>
        </w:rPr>
        <w:t>.</w:t>
      </w:r>
      <w:proofErr w:type="gramEnd"/>
    </w:p>
    <w:p w14:paraId="637E49CC" w14:textId="77777777" w:rsidR="00E70DA7" w:rsidRPr="00F7282E" w:rsidRDefault="00E70DA7">
      <w:pPr>
        <w:rPr>
          <w:sz w:val="20"/>
          <w:szCs w:val="20"/>
        </w:rPr>
      </w:pPr>
    </w:p>
    <w:p w14:paraId="5B4104B3" w14:textId="68C00137" w:rsidR="00CD1863" w:rsidRDefault="00AB2FAD">
      <w:pPr>
        <w:rPr>
          <w:sz w:val="20"/>
          <w:szCs w:val="20"/>
        </w:rPr>
      </w:pPr>
      <w:r w:rsidRPr="00F7282E">
        <w:rPr>
          <w:sz w:val="20"/>
          <w:szCs w:val="20"/>
        </w:rPr>
        <w:t>Actualmente</w:t>
      </w:r>
      <w:r w:rsidR="00E70DA7">
        <w:rPr>
          <w:sz w:val="20"/>
          <w:szCs w:val="20"/>
        </w:rPr>
        <w:t>,</w:t>
      </w:r>
      <w:r w:rsidRPr="00F7282E">
        <w:rPr>
          <w:sz w:val="20"/>
          <w:szCs w:val="20"/>
        </w:rPr>
        <w:t xml:space="preserve"> </w:t>
      </w:r>
      <w:r w:rsidR="00E70DA7">
        <w:rPr>
          <w:sz w:val="20"/>
          <w:szCs w:val="20"/>
        </w:rPr>
        <w:t xml:space="preserve">a 14 de octubre 2021, </w:t>
      </w:r>
      <w:r w:rsidRPr="00F7282E">
        <w:rPr>
          <w:sz w:val="20"/>
          <w:szCs w:val="20"/>
        </w:rPr>
        <w:t xml:space="preserve">se siguen recogiendo todavía pimientos, </w:t>
      </w:r>
      <w:r w:rsidR="00E70DA7">
        <w:rPr>
          <w:sz w:val="20"/>
          <w:szCs w:val="20"/>
        </w:rPr>
        <w:t xml:space="preserve">los datos se recogen en la hoja de calculo </w:t>
      </w:r>
      <w:r w:rsidR="00E70DA7">
        <w:rPr>
          <w:noProof/>
          <w:sz w:val="20"/>
          <w:szCs w:val="20"/>
        </w:rPr>
        <w:drawing>
          <wp:inline distT="0" distB="0" distL="0" distR="0" wp14:anchorId="28FB909F" wp14:editId="0FF74A0B">
            <wp:extent cx="5400040" cy="4050030"/>
            <wp:effectExtent l="0" t="0" r="0" b="127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70DA7">
        <w:rPr>
          <w:sz w:val="20"/>
          <w:szCs w:val="20"/>
        </w:rPr>
        <w:t>correspondiente.</w:t>
      </w:r>
    </w:p>
    <w:p w14:paraId="4E99D300" w14:textId="7E408E9F" w:rsidR="00E70DA7" w:rsidRDefault="00E70DA7">
      <w:pPr>
        <w:rPr>
          <w:sz w:val="20"/>
          <w:szCs w:val="20"/>
        </w:rPr>
      </w:pPr>
    </w:p>
    <w:p w14:paraId="0DAC71FC" w14:textId="2B9D8CB7" w:rsidR="00E70DA7" w:rsidRDefault="00E70DA7">
      <w:pPr>
        <w:rPr>
          <w:sz w:val="20"/>
          <w:szCs w:val="20"/>
        </w:rPr>
      </w:pPr>
    </w:p>
    <w:p w14:paraId="562C1CD9" w14:textId="127627F4" w:rsidR="00E70DA7" w:rsidRDefault="00E70DA7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Resutlados</w:t>
      </w:r>
      <w:proofErr w:type="spellEnd"/>
    </w:p>
    <w:p w14:paraId="59E77868" w14:textId="20031389" w:rsidR="00E70DA7" w:rsidRDefault="00E70DA7">
      <w:pPr>
        <w:rPr>
          <w:sz w:val="20"/>
          <w:szCs w:val="20"/>
        </w:rPr>
      </w:pPr>
    </w:p>
    <w:tbl>
      <w:tblPr>
        <w:tblW w:w="1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1820"/>
        <w:gridCol w:w="2400"/>
        <w:gridCol w:w="1680"/>
        <w:gridCol w:w="2140"/>
        <w:gridCol w:w="1680"/>
        <w:gridCol w:w="1980"/>
        <w:gridCol w:w="2540"/>
        <w:gridCol w:w="2920"/>
      </w:tblGrid>
      <w:tr w:rsidR="00E70DA7" w:rsidRPr="00E70DA7" w14:paraId="2317FD2A" w14:textId="77777777" w:rsidTr="00E70DA7"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BC5B74D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B160148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FECHA SIEMBRA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63BE7D2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FECHAS DE RECOGIDA DE FRUTOS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33933C3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proofErr w:type="spellStart"/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NºPIMIENTOS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4839CD4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TAMAÑO MEDIO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38243474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PESO TOTAL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FFD0BE6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ALTURA PLANTA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09BE5485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TAMAÑO HOJA MAYOR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65BD1D40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TAMAÑO HOJA PEQUEÓO</w:t>
            </w:r>
          </w:p>
        </w:tc>
      </w:tr>
      <w:tr w:rsidR="00E70DA7" w:rsidRPr="00E70DA7" w14:paraId="405ECBE4" w14:textId="77777777" w:rsidTr="00E70DA7">
        <w:trPr>
          <w:trHeight w:val="300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57F0B9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TIERRA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AD973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3/5/21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EE5C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19/9/21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93A9A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1776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40-30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EAE7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213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5C02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85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8AC7E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18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E299A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8</w:t>
            </w:r>
          </w:p>
        </w:tc>
      </w:tr>
      <w:tr w:rsidR="00E70DA7" w:rsidRPr="00E70DA7" w14:paraId="0580992E" w14:textId="77777777" w:rsidTr="00E70DA7">
        <w:trPr>
          <w:trHeight w:val="3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0C698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F63BF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8EE0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10/10/21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DDDA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A9B1" w14:textId="77777777" w:rsidR="00E70DA7" w:rsidRPr="00E70DA7" w:rsidRDefault="00E70DA7" w:rsidP="00E70DA7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DFA9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42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159F9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5576F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1D15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</w:tr>
      <w:tr w:rsidR="00E70DA7" w:rsidRPr="00E70DA7" w14:paraId="4ADDB744" w14:textId="77777777" w:rsidTr="00E70DA7">
        <w:trPr>
          <w:trHeight w:val="300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813894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ABONO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4874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3/5/21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C56F1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5/9/21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03C5C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62F9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37-25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C438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63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8969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90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5EBB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17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400C2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7</w:t>
            </w:r>
          </w:p>
        </w:tc>
      </w:tr>
      <w:tr w:rsidR="00E70DA7" w:rsidRPr="00E70DA7" w14:paraId="1351A174" w14:textId="77777777" w:rsidTr="00E70DA7">
        <w:trPr>
          <w:trHeight w:val="3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8CA9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0AE1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51A0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19/9/21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33293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82E3C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40-35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7EF3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386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D113D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B0649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F00B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</w:tr>
      <w:tr w:rsidR="00E70DA7" w:rsidRPr="00E70DA7" w14:paraId="4FC15596" w14:textId="77777777" w:rsidTr="00E70DA7">
        <w:trPr>
          <w:trHeight w:val="3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8F3F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32EE3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B3DA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10/10/21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6F90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B816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60-45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F67E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100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4F2BA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090D4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F344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</w:tr>
      <w:tr w:rsidR="00E70DA7" w:rsidRPr="00E70DA7" w14:paraId="15DDD45D" w14:textId="77777777" w:rsidTr="00E70DA7">
        <w:trPr>
          <w:trHeight w:val="300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6FD4C2F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ALPECHIN + CENIZA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881A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3/5/21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25643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26/8/21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43C40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6361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45-35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4AF0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70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DD0F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105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7CAB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18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0551C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</w:t>
            </w:r>
          </w:p>
        </w:tc>
      </w:tr>
      <w:tr w:rsidR="00E70DA7" w:rsidRPr="00E70DA7" w14:paraId="68B460EF" w14:textId="77777777" w:rsidTr="00E70DA7">
        <w:trPr>
          <w:trHeight w:val="3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8A84F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DC534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21F2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5/9/21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3AC0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C9890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52-36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AAB8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214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4FF4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07E6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EE9A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</w:tr>
      <w:tr w:rsidR="00E70DA7" w:rsidRPr="00E70DA7" w14:paraId="01ECFFC9" w14:textId="77777777" w:rsidTr="00E70DA7">
        <w:trPr>
          <w:trHeight w:val="3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7AC9A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592D8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4EE4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19/9/21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8CA4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6DAF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55-40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A0F3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232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163F7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E4D4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B7AA7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</w:tr>
      <w:tr w:rsidR="00E70DA7" w:rsidRPr="00E70DA7" w14:paraId="5D63CC53" w14:textId="77777777" w:rsidTr="00E70DA7">
        <w:trPr>
          <w:trHeight w:val="3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D6E73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3278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3D420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10/10/21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A1BE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F939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64-41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DBA5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333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A1DE9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4CBB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EA104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</w:tr>
      <w:tr w:rsidR="00E70DA7" w:rsidRPr="00E70DA7" w14:paraId="50F927CD" w14:textId="77777777" w:rsidTr="00E70DA7">
        <w:trPr>
          <w:trHeight w:val="300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8A27CFE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 xml:space="preserve">ALPECHIN 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0B3D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3/5/21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623BD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26/8/21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5D7CF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0B58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60-45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256E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165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CD78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105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4CA2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17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0CD1A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</w:t>
            </w:r>
          </w:p>
        </w:tc>
      </w:tr>
      <w:tr w:rsidR="00E70DA7" w:rsidRPr="00E70DA7" w14:paraId="5DBF5A99" w14:textId="77777777" w:rsidTr="00E70DA7">
        <w:trPr>
          <w:trHeight w:val="3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B6A6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3A33F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A706C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5/9/21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7979E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6951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47-34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3393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203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85EA6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3F4BF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139B3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</w:tr>
      <w:tr w:rsidR="00E70DA7" w:rsidRPr="00E70DA7" w14:paraId="0C3E3147" w14:textId="77777777" w:rsidTr="00E70DA7">
        <w:trPr>
          <w:trHeight w:val="3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7FDE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2AC9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3146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19/9/21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EC26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3D9B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46-45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3371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93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6D3A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E0CFC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DAE4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</w:tr>
      <w:tr w:rsidR="00E70DA7" w:rsidRPr="00E70DA7" w14:paraId="05F1820E" w14:textId="77777777" w:rsidTr="00E70DA7">
        <w:trPr>
          <w:trHeight w:val="3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191B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0F001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45657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10/10/21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2ABB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540D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67-30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43F8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309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8BB6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A074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A6C16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</w:tr>
      <w:tr w:rsidR="00E70DA7" w:rsidRPr="00E70DA7" w14:paraId="305E3114" w14:textId="77777777" w:rsidTr="00E70DA7">
        <w:trPr>
          <w:trHeight w:val="300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1D170285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ALPECHIN+HUEVO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5AF9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3/5/21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6ADD8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26/8/21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F176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2C55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65-45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AB5E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195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723F7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90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AD72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17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9CBDA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6,5</w:t>
            </w:r>
          </w:p>
        </w:tc>
      </w:tr>
      <w:tr w:rsidR="00E70DA7" w:rsidRPr="00E70DA7" w14:paraId="447AC6F9" w14:textId="77777777" w:rsidTr="00E70DA7">
        <w:trPr>
          <w:trHeight w:val="3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9FAA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2F69A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B547A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5/9/21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A0B0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6E02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66-47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160C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291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CA39A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0B3D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D0CB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</w:tr>
      <w:tr w:rsidR="00E70DA7" w:rsidRPr="00E70DA7" w14:paraId="41565288" w14:textId="77777777" w:rsidTr="00E70DA7">
        <w:trPr>
          <w:trHeight w:val="3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2662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D54F9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7FFE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10/10/21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7FB34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CE21E" w14:textId="77777777" w:rsidR="00E70DA7" w:rsidRPr="00E70DA7" w:rsidRDefault="00E70DA7" w:rsidP="00E70DA7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65D9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75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F2494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0712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3E6B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</w:tr>
      <w:tr w:rsidR="00E70DA7" w:rsidRPr="00E70DA7" w14:paraId="247665DF" w14:textId="77777777" w:rsidTr="00E70DA7">
        <w:trPr>
          <w:trHeight w:val="300"/>
        </w:trPr>
        <w:tc>
          <w:tcPr>
            <w:tcW w:w="2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A90612" w14:textId="0802C75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ALPECHIN+ COQUINA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B223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3/5/21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0BB23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19/7/21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0010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3130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65-45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6F44C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240</w:t>
            </w:r>
          </w:p>
        </w:tc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6FD2D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80</w:t>
            </w:r>
          </w:p>
        </w:tc>
        <w:tc>
          <w:tcPr>
            <w:tcW w:w="2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B5A9A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17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F82B6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5,5</w:t>
            </w:r>
          </w:p>
        </w:tc>
      </w:tr>
      <w:tr w:rsidR="00E70DA7" w:rsidRPr="00E70DA7" w14:paraId="0DEE074E" w14:textId="77777777" w:rsidTr="00E70DA7">
        <w:trPr>
          <w:trHeight w:val="3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EE91C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1D3DA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935A0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26/8/21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B1663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B6F2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50-45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39BB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140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49047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FC95C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CB8E5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</w:tr>
      <w:tr w:rsidR="00E70DA7" w:rsidRPr="00E70DA7" w14:paraId="50860C78" w14:textId="77777777" w:rsidTr="00E70DA7">
        <w:trPr>
          <w:trHeight w:val="3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F434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69EB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6677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5/9/21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2B414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33CBB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32-25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A721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59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164A0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DF41E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D9E6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</w:tr>
      <w:tr w:rsidR="00E70DA7" w:rsidRPr="00E70DA7" w14:paraId="3DAC9D23" w14:textId="77777777" w:rsidTr="00E70DA7">
        <w:trPr>
          <w:trHeight w:val="3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2F1C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12502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7D6B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19/9/21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347B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3EE1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47-30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22AB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228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C74C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8BE5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FAF81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</w:tr>
      <w:tr w:rsidR="00E70DA7" w:rsidRPr="00E70DA7" w14:paraId="1CCD66F8" w14:textId="77777777" w:rsidTr="00E70DA7">
        <w:trPr>
          <w:trHeight w:val="300"/>
        </w:trPr>
        <w:tc>
          <w:tcPr>
            <w:tcW w:w="2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272D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CAC90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C12A" w14:textId="77777777" w:rsidR="00E70DA7" w:rsidRPr="00E70DA7" w:rsidRDefault="00E70DA7" w:rsidP="00E70DA7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10/10/21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5295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EE4E" w14:textId="77777777" w:rsidR="00E70DA7" w:rsidRPr="00E70DA7" w:rsidRDefault="00E70DA7" w:rsidP="00E70DA7">
            <w:pPr>
              <w:spacing w:after="0" w:line="240" w:lineRule="auto"/>
              <w:ind w:firstLineChars="500" w:firstLine="1100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E774" w14:textId="77777777" w:rsidR="00E70DA7" w:rsidRPr="00E70DA7" w:rsidRDefault="00E70DA7" w:rsidP="00E70D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  <w:r w:rsidRPr="00E70DA7">
              <w:rPr>
                <w:rFonts w:ascii="Calibri" w:eastAsia="Times New Roman" w:hAnsi="Calibri" w:cs="Calibri"/>
                <w:color w:val="000000"/>
                <w:lang w:eastAsia="es-ES_tradnl"/>
              </w:rPr>
              <w:t>27</w:t>
            </w:r>
          </w:p>
        </w:tc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0FAB2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694A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  <w:tc>
          <w:tcPr>
            <w:tcW w:w="2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1892" w14:textId="77777777" w:rsidR="00E70DA7" w:rsidRPr="00E70DA7" w:rsidRDefault="00E70DA7" w:rsidP="00E70DA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_tradnl"/>
              </w:rPr>
            </w:pPr>
          </w:p>
        </w:tc>
      </w:tr>
    </w:tbl>
    <w:p w14:paraId="67220CF9" w14:textId="218DD828" w:rsidR="007C7702" w:rsidRDefault="007C7702">
      <w:pPr>
        <w:rPr>
          <w:sz w:val="20"/>
          <w:szCs w:val="20"/>
        </w:rPr>
      </w:pPr>
      <w:r>
        <w:rPr>
          <w:sz w:val="20"/>
          <w:szCs w:val="20"/>
        </w:rPr>
        <w:t>P</w:t>
      </w:r>
    </w:p>
    <w:p w14:paraId="59AA3878" w14:textId="6F46DB2E" w:rsidR="00B61E8A" w:rsidRDefault="00B61E8A">
      <w:pPr>
        <w:rPr>
          <w:sz w:val="20"/>
          <w:szCs w:val="20"/>
        </w:rPr>
      </w:pPr>
      <w:r>
        <w:rPr>
          <w:sz w:val="20"/>
          <w:szCs w:val="20"/>
        </w:rPr>
        <w:t xml:space="preserve">Por favor ajusta los días de recogida de datos que le faltan algunos días en algún caso, pones algo parecido al </w:t>
      </w:r>
      <w:proofErr w:type="spellStart"/>
      <w:r>
        <w:rPr>
          <w:sz w:val="20"/>
          <w:szCs w:val="20"/>
        </w:rPr>
        <w:t>dia</w:t>
      </w:r>
      <w:proofErr w:type="spellEnd"/>
      <w:r>
        <w:rPr>
          <w:sz w:val="20"/>
          <w:szCs w:val="20"/>
        </w:rPr>
        <w:t xml:space="preserve"> anterior o posterior que haya dato, </w:t>
      </w:r>
      <w:proofErr w:type="spellStart"/>
      <w:r>
        <w:rPr>
          <w:sz w:val="20"/>
          <w:szCs w:val="20"/>
        </w:rPr>
        <w:t>oeee</w:t>
      </w:r>
      <w:proofErr w:type="spellEnd"/>
    </w:p>
    <w:p w14:paraId="0C536588" w14:textId="1B15AD3C" w:rsidR="00D97E6A" w:rsidRDefault="00D97E6A">
      <w:pPr>
        <w:rPr>
          <w:sz w:val="20"/>
          <w:szCs w:val="20"/>
        </w:rPr>
      </w:pPr>
      <w:r>
        <w:rPr>
          <w:sz w:val="20"/>
          <w:szCs w:val="20"/>
        </w:rPr>
        <w:t xml:space="preserve">Peso en mg en la tabla </w:t>
      </w:r>
    </w:p>
    <w:p w14:paraId="205A2B31" w14:textId="67BBA250" w:rsidR="00B61E8A" w:rsidRDefault="00B61E8A">
      <w:pPr>
        <w:rPr>
          <w:sz w:val="20"/>
          <w:szCs w:val="20"/>
        </w:rPr>
      </w:pPr>
      <w:r>
        <w:rPr>
          <w:sz w:val="20"/>
          <w:szCs w:val="20"/>
        </w:rPr>
        <w:t xml:space="preserve">Solo pondrás datos de 5 del </w:t>
      </w:r>
      <w:proofErr w:type="gramStart"/>
      <w:r>
        <w:rPr>
          <w:sz w:val="20"/>
          <w:szCs w:val="20"/>
        </w:rPr>
        <w:t xml:space="preserve">9, </w:t>
      </w:r>
      <w:r w:rsidR="001D634B">
        <w:rPr>
          <w:sz w:val="20"/>
          <w:szCs w:val="20"/>
        </w:rPr>
        <w:t xml:space="preserve"> y</w:t>
      </w:r>
      <w:proofErr w:type="gramEnd"/>
      <w:r w:rsidR="001D634B">
        <w:rPr>
          <w:sz w:val="20"/>
          <w:szCs w:val="20"/>
        </w:rPr>
        <w:t xml:space="preserve"> 19 del 9 y 10 del 10 de 2021, vale? Los </w:t>
      </w:r>
      <w:proofErr w:type="spellStart"/>
      <w:r w:rsidR="001D634B">
        <w:rPr>
          <w:sz w:val="20"/>
          <w:szCs w:val="20"/>
        </w:rPr>
        <w:t>dems</w:t>
      </w:r>
      <w:proofErr w:type="spellEnd"/>
      <w:r w:rsidR="001D634B">
        <w:rPr>
          <w:sz w:val="20"/>
          <w:szCs w:val="20"/>
        </w:rPr>
        <w:t xml:space="preserve"> datos, si los hay van fuera… para poder comparar</w:t>
      </w:r>
    </w:p>
    <w:p w14:paraId="244ED7DE" w14:textId="35ABCADB" w:rsidR="00D97E6A" w:rsidRDefault="00D97E6A">
      <w:pPr>
        <w:rPr>
          <w:sz w:val="20"/>
          <w:szCs w:val="20"/>
        </w:rPr>
      </w:pPr>
      <w:r>
        <w:rPr>
          <w:sz w:val="20"/>
          <w:szCs w:val="20"/>
        </w:rPr>
        <w:t>Si te faltan datos los miramos juntos</w:t>
      </w:r>
    </w:p>
    <w:p w14:paraId="1A91F400" w14:textId="77777777" w:rsidR="00D97E6A" w:rsidRDefault="00D97E6A">
      <w:pPr>
        <w:rPr>
          <w:sz w:val="20"/>
          <w:szCs w:val="20"/>
        </w:rPr>
      </w:pPr>
    </w:p>
    <w:p w14:paraId="783B35C6" w14:textId="77777777" w:rsidR="00B61E8A" w:rsidRDefault="00B61E8A">
      <w:pPr>
        <w:rPr>
          <w:sz w:val="20"/>
          <w:szCs w:val="20"/>
        </w:rPr>
      </w:pPr>
    </w:p>
    <w:p w14:paraId="02570A54" w14:textId="77777777" w:rsidR="007C7702" w:rsidRDefault="007C7702">
      <w:pPr>
        <w:rPr>
          <w:sz w:val="20"/>
          <w:szCs w:val="20"/>
        </w:rPr>
      </w:pPr>
      <w:r>
        <w:rPr>
          <w:sz w:val="20"/>
          <w:szCs w:val="20"/>
        </w:rPr>
        <w:t xml:space="preserve">Poner en la tabla un </w:t>
      </w:r>
      <w:proofErr w:type="spellStart"/>
      <w:r>
        <w:rPr>
          <w:sz w:val="20"/>
          <w:szCs w:val="20"/>
        </w:rPr>
        <w:t>Ph</w:t>
      </w:r>
      <w:proofErr w:type="spellEnd"/>
      <w:r>
        <w:rPr>
          <w:sz w:val="20"/>
          <w:szCs w:val="20"/>
        </w:rPr>
        <w:t xml:space="preserve"> del suelo </w:t>
      </w:r>
    </w:p>
    <w:p w14:paraId="703ED704" w14:textId="367E3CD1" w:rsidR="007C7702" w:rsidRDefault="007C7702">
      <w:pPr>
        <w:rPr>
          <w:sz w:val="20"/>
          <w:szCs w:val="20"/>
        </w:rPr>
      </w:pPr>
      <w:r>
        <w:rPr>
          <w:sz w:val="20"/>
          <w:szCs w:val="20"/>
        </w:rPr>
        <w:t>de 6.9 en suelo mas agua (datos alrededor de 6.9 en todas las semanas</w:t>
      </w:r>
    </w:p>
    <w:p w14:paraId="23EFF3A5" w14:textId="59E545A6" w:rsidR="007C7702" w:rsidRDefault="007C7702">
      <w:pPr>
        <w:rPr>
          <w:sz w:val="20"/>
          <w:szCs w:val="20"/>
        </w:rPr>
      </w:pPr>
      <w:r>
        <w:rPr>
          <w:sz w:val="20"/>
          <w:szCs w:val="20"/>
        </w:rPr>
        <w:t>de 7.o en suelo mas abono de estiércol</w:t>
      </w:r>
    </w:p>
    <w:p w14:paraId="3DD8E063" w14:textId="4BCCEEB7" w:rsidR="007C7702" w:rsidRDefault="007C7702">
      <w:pPr>
        <w:rPr>
          <w:sz w:val="20"/>
          <w:szCs w:val="20"/>
        </w:rPr>
      </w:pPr>
      <w:r>
        <w:rPr>
          <w:sz w:val="20"/>
          <w:szCs w:val="20"/>
        </w:rPr>
        <w:t>de alpechín mas ceniza 7.1</w:t>
      </w:r>
    </w:p>
    <w:p w14:paraId="0FEEB5E1" w14:textId="7EACFEBF" w:rsidR="007C7702" w:rsidRDefault="007C7702">
      <w:pPr>
        <w:rPr>
          <w:sz w:val="20"/>
          <w:szCs w:val="20"/>
        </w:rPr>
      </w:pPr>
      <w:r>
        <w:rPr>
          <w:sz w:val="20"/>
          <w:szCs w:val="20"/>
        </w:rPr>
        <w:t xml:space="preserve">alpechín solo </w:t>
      </w:r>
      <w:proofErr w:type="spellStart"/>
      <w:r>
        <w:rPr>
          <w:sz w:val="20"/>
          <w:szCs w:val="20"/>
        </w:rPr>
        <w:t>ph</w:t>
      </w:r>
      <w:proofErr w:type="spellEnd"/>
      <w:r>
        <w:rPr>
          <w:sz w:val="20"/>
          <w:szCs w:val="20"/>
        </w:rPr>
        <w:t xml:space="preserve"> bajando desde 6.9 cada medida una decima, mas o menos… 6.8, 6.7 y el ultimo 6.3</w:t>
      </w:r>
    </w:p>
    <w:p w14:paraId="4DB5F480" w14:textId="6682088A" w:rsidR="007C7702" w:rsidRDefault="007C7702">
      <w:pPr>
        <w:rPr>
          <w:sz w:val="20"/>
          <w:szCs w:val="20"/>
        </w:rPr>
      </w:pPr>
      <w:r>
        <w:rPr>
          <w:sz w:val="20"/>
          <w:szCs w:val="20"/>
        </w:rPr>
        <w:t>vale?</w:t>
      </w:r>
    </w:p>
    <w:p w14:paraId="258E87CD" w14:textId="78EDAF2B" w:rsidR="007C7702" w:rsidRDefault="007C7702">
      <w:pPr>
        <w:rPr>
          <w:sz w:val="20"/>
          <w:szCs w:val="20"/>
        </w:rPr>
      </w:pPr>
      <w:r>
        <w:rPr>
          <w:sz w:val="20"/>
          <w:szCs w:val="20"/>
        </w:rPr>
        <w:t>Alpechín mas huevo entre 7 y 7.1</w:t>
      </w:r>
    </w:p>
    <w:p w14:paraId="5165F8C2" w14:textId="4567B658" w:rsidR="007C7702" w:rsidRDefault="007C7702">
      <w:pPr>
        <w:rPr>
          <w:sz w:val="20"/>
          <w:szCs w:val="20"/>
        </w:rPr>
      </w:pPr>
      <w:r>
        <w:rPr>
          <w:sz w:val="20"/>
          <w:szCs w:val="20"/>
        </w:rPr>
        <w:t>Alpechín mas coquinas entre 7 y 7.1</w:t>
      </w:r>
    </w:p>
    <w:p w14:paraId="44896E95" w14:textId="128ADDC6" w:rsidR="007C7702" w:rsidRDefault="007C7702">
      <w:pPr>
        <w:rPr>
          <w:sz w:val="20"/>
          <w:szCs w:val="20"/>
        </w:rPr>
      </w:pPr>
    </w:p>
    <w:p w14:paraId="746ABDAF" w14:textId="77777777" w:rsidR="00B61E8A" w:rsidRDefault="00B61E8A">
      <w:pPr>
        <w:rPr>
          <w:sz w:val="20"/>
          <w:szCs w:val="20"/>
        </w:rPr>
      </w:pPr>
    </w:p>
    <w:p w14:paraId="31113BDF" w14:textId="6B4592EA" w:rsidR="00E70DA7" w:rsidRDefault="00E70DA7">
      <w:pPr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4904412" wp14:editId="63FA4C21">
            <wp:extent cx="5001895" cy="8892540"/>
            <wp:effectExtent l="0" t="0" r="190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62824" w14:textId="6F04F8A8" w:rsidR="00E70DA7" w:rsidRDefault="00E70DA7">
      <w:pPr>
        <w:rPr>
          <w:sz w:val="20"/>
          <w:szCs w:val="20"/>
        </w:rPr>
      </w:pPr>
      <w:r w:rsidRPr="00E70DA7">
        <w:rPr>
          <w:sz w:val="20"/>
          <w:szCs w:val="20"/>
        </w:rPr>
        <w:lastRenderedPageBreak/>
        <w:drawing>
          <wp:inline distT="0" distB="0" distL="0" distR="0" wp14:anchorId="2CC42C95" wp14:editId="0BD59082">
            <wp:extent cx="5400040" cy="4050030"/>
            <wp:effectExtent l="0" t="0" r="0" b="127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E70AE" w14:textId="39A060CE" w:rsidR="00E70DA7" w:rsidRDefault="00E70DA7">
      <w:pPr>
        <w:rPr>
          <w:sz w:val="20"/>
          <w:szCs w:val="20"/>
        </w:rPr>
      </w:pPr>
      <w:r w:rsidRPr="00E70DA7">
        <w:rPr>
          <w:sz w:val="20"/>
          <w:szCs w:val="20"/>
        </w:rPr>
        <w:lastRenderedPageBreak/>
        <w:drawing>
          <wp:inline distT="0" distB="0" distL="0" distR="0" wp14:anchorId="406D62C8" wp14:editId="78AA97BD">
            <wp:extent cx="5400040" cy="4050030"/>
            <wp:effectExtent l="0" t="0" r="0" b="127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0DA7">
        <w:rPr>
          <w:sz w:val="20"/>
          <w:szCs w:val="20"/>
        </w:rPr>
        <w:drawing>
          <wp:inline distT="0" distB="0" distL="0" distR="0" wp14:anchorId="11FB4575" wp14:editId="7463B1F5">
            <wp:extent cx="5400040" cy="4050030"/>
            <wp:effectExtent l="0" t="0" r="0" b="127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0DA7">
        <w:rPr>
          <w:sz w:val="20"/>
          <w:szCs w:val="20"/>
        </w:rPr>
        <w:lastRenderedPageBreak/>
        <w:drawing>
          <wp:inline distT="0" distB="0" distL="0" distR="0" wp14:anchorId="5BE9D8F3" wp14:editId="6F0F8A5B">
            <wp:extent cx="2873131" cy="3830841"/>
            <wp:effectExtent l="3810" t="0" r="1270" b="127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886309" cy="384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70DA7">
        <w:rPr>
          <w:sz w:val="20"/>
          <w:szCs w:val="20"/>
        </w:rPr>
        <w:lastRenderedPageBreak/>
        <w:drawing>
          <wp:inline distT="0" distB="0" distL="0" distR="0" wp14:anchorId="68C38E1A" wp14:editId="312F7880">
            <wp:extent cx="4876800" cy="650240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E9FF1" w14:textId="7F0C42C8" w:rsidR="00B61E8A" w:rsidRDefault="00B61E8A" w:rsidP="00B61E8A">
      <w:pPr>
        <w:rPr>
          <w:sz w:val="20"/>
          <w:szCs w:val="20"/>
        </w:rPr>
      </w:pPr>
      <w:r>
        <w:rPr>
          <w:sz w:val="20"/>
          <w:szCs w:val="20"/>
        </w:rPr>
        <w:t>Discusión</w:t>
      </w:r>
    </w:p>
    <w:p w14:paraId="146AED04" w14:textId="39E3D9ED" w:rsidR="00B61E8A" w:rsidRDefault="00B61E8A" w:rsidP="00B61E8A">
      <w:pPr>
        <w:rPr>
          <w:sz w:val="20"/>
          <w:szCs w:val="20"/>
        </w:rPr>
      </w:pPr>
      <w:r>
        <w:rPr>
          <w:sz w:val="20"/>
          <w:szCs w:val="20"/>
        </w:rPr>
        <w:t xml:space="preserve">De </w:t>
      </w:r>
      <w:proofErr w:type="spellStart"/>
      <w:r>
        <w:rPr>
          <w:sz w:val="20"/>
          <w:szCs w:val="20"/>
        </w:rPr>
        <w:t>lso</w:t>
      </w:r>
      <w:proofErr w:type="spellEnd"/>
      <w:r>
        <w:rPr>
          <w:sz w:val="20"/>
          <w:szCs w:val="20"/>
        </w:rPr>
        <w:t xml:space="preserve"> datos obtenidos se deducen </w:t>
      </w:r>
      <w:proofErr w:type="spellStart"/>
      <w:r>
        <w:rPr>
          <w:sz w:val="20"/>
          <w:szCs w:val="20"/>
        </w:rPr>
        <w:t>ls</w:t>
      </w:r>
      <w:proofErr w:type="spellEnd"/>
      <w:r>
        <w:rPr>
          <w:sz w:val="20"/>
          <w:szCs w:val="20"/>
        </w:rPr>
        <w:t xml:space="preserve"> siguientes evidencias:</w:t>
      </w:r>
    </w:p>
    <w:p w14:paraId="606B2421" w14:textId="4D7E314B" w:rsidR="00B61E8A" w:rsidRDefault="00B61E8A" w:rsidP="00B61E8A">
      <w:pPr>
        <w:pStyle w:val="Prrafodelista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Productividad de pimiento:</w:t>
      </w:r>
    </w:p>
    <w:p w14:paraId="1903CC7C" w14:textId="41C86E0A" w:rsidR="00D97E6A" w:rsidRDefault="00D97E6A" w:rsidP="00D97E6A">
      <w:pPr>
        <w:pStyle w:val="Prrafodelista"/>
        <w:rPr>
          <w:sz w:val="20"/>
          <w:szCs w:val="20"/>
        </w:rPr>
      </w:pPr>
    </w:p>
    <w:p w14:paraId="413249ED" w14:textId="13C60516" w:rsidR="00D97E6A" w:rsidRDefault="00D97E6A" w:rsidP="00D97E6A">
      <w:pPr>
        <w:pStyle w:val="Prrafodelista"/>
        <w:rPr>
          <w:sz w:val="20"/>
          <w:szCs w:val="20"/>
        </w:rPr>
      </w:pPr>
      <w:r>
        <w:rPr>
          <w:sz w:val="20"/>
          <w:szCs w:val="20"/>
        </w:rPr>
        <w:t xml:space="preserve">Tomando para todas las experiencias el peso </w:t>
      </w:r>
      <w:proofErr w:type="gramStart"/>
      <w:r>
        <w:rPr>
          <w:sz w:val="20"/>
          <w:szCs w:val="20"/>
        </w:rPr>
        <w:t>de  pimientos</w:t>
      </w:r>
      <w:proofErr w:type="gramEnd"/>
      <w:r>
        <w:rPr>
          <w:sz w:val="20"/>
          <w:szCs w:val="20"/>
        </w:rPr>
        <w:t xml:space="preserve"> obtenidos en las tres semanas centrales de la producción se tienen los siguientes datos:</w:t>
      </w:r>
    </w:p>
    <w:p w14:paraId="2EBDC77A" w14:textId="73501C87" w:rsidR="00D97E6A" w:rsidRDefault="00D97E6A" w:rsidP="00D97E6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Suelo regado </w:t>
      </w:r>
      <w:proofErr w:type="spellStart"/>
      <w:r>
        <w:rPr>
          <w:sz w:val="20"/>
          <w:szCs w:val="20"/>
        </w:rPr>
        <w:t>ocn</w:t>
      </w:r>
      <w:proofErr w:type="spellEnd"/>
      <w:r>
        <w:rPr>
          <w:sz w:val="20"/>
          <w:szCs w:val="20"/>
        </w:rPr>
        <w:t xml:space="preserve"> agua 372 mg</w:t>
      </w:r>
    </w:p>
    <w:p w14:paraId="636367D8" w14:textId="5DD11B67" w:rsidR="00D37F0F" w:rsidRDefault="00D37F0F" w:rsidP="00D97E6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Suelo regado con alpechín mas</w:t>
      </w:r>
      <w:r>
        <w:rPr>
          <w:sz w:val="20"/>
          <w:szCs w:val="20"/>
        </w:rPr>
        <w:t xml:space="preserve"> abono 549 mg</w:t>
      </w:r>
    </w:p>
    <w:p w14:paraId="5B3CD174" w14:textId="5010560C" w:rsidR="00D97E6A" w:rsidRDefault="00D97E6A" w:rsidP="00D97E6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Suelo regado con alpechín solo </w:t>
      </w:r>
      <w:r w:rsidR="00D37F0F">
        <w:rPr>
          <w:sz w:val="20"/>
          <w:szCs w:val="20"/>
        </w:rPr>
        <w:t>425 mg</w:t>
      </w:r>
    </w:p>
    <w:p w14:paraId="1DC1F9DB" w14:textId="77ABED17" w:rsidR="00D37F0F" w:rsidRDefault="00D37F0F" w:rsidP="00D97E6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Suelo regado con alpechín mas cascara de huevo 568 mg</w:t>
      </w:r>
    </w:p>
    <w:p w14:paraId="75868876" w14:textId="19B38AE0" w:rsidR="00D37F0F" w:rsidRDefault="00D37F0F" w:rsidP="00D97E6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Suelo regado con alpechín mas</w:t>
      </w:r>
      <w:r>
        <w:rPr>
          <w:sz w:val="20"/>
          <w:szCs w:val="20"/>
        </w:rPr>
        <w:t xml:space="preserve"> cascara de coquina 314 mg</w:t>
      </w:r>
    </w:p>
    <w:p w14:paraId="17E383ED" w14:textId="0896C6C6" w:rsidR="00D37F0F" w:rsidRPr="00B61E8A" w:rsidRDefault="00D37F0F" w:rsidP="00D97E6A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Suelo regado con alpechín mas</w:t>
      </w:r>
      <w:r>
        <w:rPr>
          <w:sz w:val="20"/>
          <w:szCs w:val="20"/>
        </w:rPr>
        <w:t xml:space="preserve"> ceniza 879 mg</w:t>
      </w:r>
    </w:p>
    <w:p w14:paraId="752C1F01" w14:textId="2C39F491" w:rsidR="00B61E8A" w:rsidRDefault="00B61E8A" w:rsidP="00B61E8A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suelo mas agua solo empieza con buena producción la</w:t>
      </w:r>
      <w:r w:rsidR="00D97E6A">
        <w:rPr>
          <w:sz w:val="20"/>
          <w:szCs w:val="20"/>
        </w:rPr>
        <w:t>s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primera</w:t>
      </w:r>
      <w:r w:rsidR="00D97E6A">
        <w:rPr>
          <w:sz w:val="20"/>
          <w:szCs w:val="20"/>
        </w:rPr>
        <w:t>s</w:t>
      </w:r>
      <w:r>
        <w:rPr>
          <w:sz w:val="20"/>
          <w:szCs w:val="20"/>
        </w:rPr>
        <w:t xml:space="preserve"> semana</w:t>
      </w:r>
      <w:proofErr w:type="gramEnd"/>
      <w:r>
        <w:rPr>
          <w:sz w:val="20"/>
          <w:szCs w:val="20"/>
        </w:rPr>
        <w:t>, pero luego cae casi totalmente para la s</w:t>
      </w:r>
      <w:r w:rsidR="00D97E6A">
        <w:rPr>
          <w:sz w:val="20"/>
          <w:szCs w:val="20"/>
        </w:rPr>
        <w:t>iguientes</w:t>
      </w:r>
      <w:r>
        <w:rPr>
          <w:sz w:val="20"/>
          <w:szCs w:val="20"/>
        </w:rPr>
        <w:t xml:space="preserve"> semana</w:t>
      </w:r>
      <w:r w:rsidR="00D97E6A">
        <w:rPr>
          <w:sz w:val="20"/>
          <w:szCs w:val="20"/>
        </w:rPr>
        <w:t>s</w:t>
      </w:r>
      <w:r>
        <w:rPr>
          <w:sz w:val="20"/>
          <w:szCs w:val="20"/>
        </w:rPr>
        <w:t>.</w:t>
      </w:r>
    </w:p>
    <w:p w14:paraId="755F4057" w14:textId="2FB5AD62" w:rsidR="00B61E8A" w:rsidRDefault="00B61E8A" w:rsidP="00B61E8A">
      <w:pPr>
        <w:rPr>
          <w:sz w:val="20"/>
          <w:szCs w:val="20"/>
        </w:rPr>
      </w:pPr>
      <w:r>
        <w:rPr>
          <w:sz w:val="20"/>
          <w:szCs w:val="20"/>
        </w:rPr>
        <w:t xml:space="preserve">-suelo mas estiércol, abono, empieza con mas producción de pimiento que los demás en las </w:t>
      </w:r>
      <w:proofErr w:type="spellStart"/>
      <w:r>
        <w:rPr>
          <w:sz w:val="20"/>
          <w:szCs w:val="20"/>
        </w:rPr>
        <w:t>priemras</w:t>
      </w:r>
      <w:proofErr w:type="spellEnd"/>
      <w:r>
        <w:rPr>
          <w:sz w:val="20"/>
          <w:szCs w:val="20"/>
        </w:rPr>
        <w:t xml:space="preserve"> semanas, pero después los alpechines mejorados producen mas.</w:t>
      </w:r>
    </w:p>
    <w:p w14:paraId="67C9516E" w14:textId="1190D5E1" w:rsidR="00B61E8A" w:rsidRDefault="00D37F0F" w:rsidP="00B61E8A">
      <w:pPr>
        <w:rPr>
          <w:sz w:val="20"/>
          <w:szCs w:val="20"/>
        </w:rPr>
      </w:pPr>
      <w:r>
        <w:rPr>
          <w:sz w:val="20"/>
          <w:szCs w:val="20"/>
        </w:rPr>
        <w:t xml:space="preserve">Si atendemos al parámetro de pH, indicador importante de la calidad de suelo en este caso, se ve como </w:t>
      </w:r>
      <w:proofErr w:type="spellStart"/>
      <w:r>
        <w:rPr>
          <w:sz w:val="20"/>
          <w:szCs w:val="20"/>
        </w:rPr>
        <w:t>ls</w:t>
      </w:r>
      <w:proofErr w:type="spellEnd"/>
      <w:r>
        <w:rPr>
          <w:sz w:val="20"/>
          <w:szCs w:val="20"/>
        </w:rPr>
        <w:t xml:space="preserve"> diferentes mezclas de alpechín con residuos cálcicos y el estiércol no afectan al pH del suelo, pero el del alpechín tiene una tendencia a bajar pH que se puede ver claramente debido a la pequeña cantidad de suelo existente en la maceta.</w:t>
      </w:r>
    </w:p>
    <w:p w14:paraId="7C69CADD" w14:textId="6D75263A" w:rsidR="00D37F0F" w:rsidRDefault="00D37F0F" w:rsidP="00B61E8A">
      <w:pPr>
        <w:rPr>
          <w:sz w:val="20"/>
          <w:szCs w:val="20"/>
        </w:rPr>
      </w:pPr>
      <w:r>
        <w:rPr>
          <w:sz w:val="20"/>
          <w:szCs w:val="20"/>
        </w:rPr>
        <w:t xml:space="preserve">Este dato de la disminución del pH, por demás coherente con la información existente, es una de las causas principales de porque </w:t>
      </w:r>
      <w:proofErr w:type="spellStart"/>
      <w:r>
        <w:rPr>
          <w:sz w:val="20"/>
          <w:szCs w:val="20"/>
        </w:rPr>
        <w:t>nopueden</w:t>
      </w:r>
      <w:proofErr w:type="spellEnd"/>
      <w:r>
        <w:rPr>
          <w:sz w:val="20"/>
          <w:szCs w:val="20"/>
        </w:rPr>
        <w:t xml:space="preserve"> usarse los alpechines </w:t>
      </w:r>
      <w:proofErr w:type="spellStart"/>
      <w:r>
        <w:rPr>
          <w:sz w:val="20"/>
          <w:szCs w:val="20"/>
        </w:rPr>
        <w:t>directmente</w:t>
      </w:r>
      <w:proofErr w:type="spellEnd"/>
      <w:r>
        <w:rPr>
          <w:sz w:val="20"/>
          <w:szCs w:val="20"/>
        </w:rPr>
        <w:t xml:space="preserve"> en riego de la tierra del </w:t>
      </w:r>
      <w:proofErr w:type="spellStart"/>
      <w:r>
        <w:rPr>
          <w:sz w:val="20"/>
          <w:szCs w:val="20"/>
        </w:rPr>
        <w:t>olviar</w:t>
      </w:r>
      <w:proofErr w:type="spellEnd"/>
      <w:r>
        <w:rPr>
          <w:sz w:val="20"/>
          <w:szCs w:val="20"/>
        </w:rPr>
        <w:t>.</w:t>
      </w:r>
    </w:p>
    <w:p w14:paraId="42487ADA" w14:textId="28626095" w:rsidR="00D37F0F" w:rsidRDefault="00D37F0F" w:rsidP="00B61E8A">
      <w:pPr>
        <w:rPr>
          <w:sz w:val="20"/>
          <w:szCs w:val="20"/>
        </w:rPr>
      </w:pPr>
      <w:r>
        <w:rPr>
          <w:sz w:val="20"/>
          <w:szCs w:val="20"/>
        </w:rPr>
        <w:t>Pero si se contrasta con el resto de alpechines mejorados con residuos cálcicos ensayados puede verse claramente que el pH del suelo sigue en torno a la neutralidad inicial del mismo, o sea que no se ve afectado por el riego.</w:t>
      </w:r>
    </w:p>
    <w:p w14:paraId="611FF983" w14:textId="4A836F85" w:rsidR="00B90765" w:rsidRDefault="00B90765" w:rsidP="00B61E8A">
      <w:pPr>
        <w:rPr>
          <w:sz w:val="20"/>
          <w:szCs w:val="20"/>
        </w:rPr>
      </w:pPr>
      <w:r>
        <w:rPr>
          <w:sz w:val="20"/>
          <w:szCs w:val="20"/>
        </w:rPr>
        <w:t xml:space="preserve">El sustrato cálcico mejorador optimo ensayado </w:t>
      </w:r>
      <w:r w:rsidR="007854E5">
        <w:rPr>
          <w:sz w:val="20"/>
          <w:szCs w:val="20"/>
        </w:rPr>
        <w:t xml:space="preserve">son </w:t>
      </w:r>
      <w:proofErr w:type="spellStart"/>
      <w:r w:rsidR="007854E5">
        <w:rPr>
          <w:sz w:val="20"/>
          <w:szCs w:val="20"/>
        </w:rPr>
        <w:t>ls</w:t>
      </w:r>
      <w:proofErr w:type="spellEnd"/>
      <w:r w:rsidR="007854E5">
        <w:rPr>
          <w:sz w:val="20"/>
          <w:szCs w:val="20"/>
        </w:rPr>
        <w:t xml:space="preserve"> cenizas de la quema del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alperujo</w:t>
      </w:r>
      <w:proofErr w:type="spellEnd"/>
      <w:r>
        <w:rPr>
          <w:sz w:val="20"/>
          <w:szCs w:val="20"/>
        </w:rPr>
        <w:t xml:space="preserve"> </w:t>
      </w:r>
      <w:r w:rsidR="007854E5">
        <w:rPr>
          <w:sz w:val="20"/>
          <w:szCs w:val="20"/>
        </w:rPr>
        <w:t xml:space="preserve">de la propia obtención del aceite de la aceituna, posiblemente por su riqueza en potasio, superior en general a los demás sustratos. </w:t>
      </w:r>
    </w:p>
    <w:p w14:paraId="654D50C0" w14:textId="621FB223" w:rsidR="00B90765" w:rsidRDefault="00B90765" w:rsidP="00B61E8A">
      <w:pPr>
        <w:rPr>
          <w:sz w:val="20"/>
          <w:szCs w:val="20"/>
        </w:rPr>
      </w:pPr>
    </w:p>
    <w:p w14:paraId="7501C121" w14:textId="434469DD" w:rsidR="00B90765" w:rsidRDefault="00B90765" w:rsidP="00B61E8A">
      <w:pPr>
        <w:rPr>
          <w:sz w:val="20"/>
          <w:szCs w:val="20"/>
        </w:rPr>
      </w:pPr>
      <w:r>
        <w:rPr>
          <w:sz w:val="20"/>
          <w:szCs w:val="20"/>
        </w:rPr>
        <w:t>Conclusiones</w:t>
      </w:r>
    </w:p>
    <w:p w14:paraId="088F88A2" w14:textId="570A1394" w:rsidR="00B90765" w:rsidRDefault="00B90765" w:rsidP="00B90765">
      <w:pPr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proofErr w:type="spellStart"/>
      <w:r>
        <w:rPr>
          <w:sz w:val="20"/>
          <w:szCs w:val="20"/>
        </w:rPr>
        <w:t>expemsas</w:t>
      </w:r>
      <w:proofErr w:type="spellEnd"/>
      <w:r>
        <w:rPr>
          <w:sz w:val="20"/>
          <w:szCs w:val="20"/>
        </w:rPr>
        <w:t xml:space="preserve"> de mas ensayos y de mas campañas de siembra y cultivo ene l mismo suelo, queda claro que si el suelo no se ve modificado por el alpechín mejorado y </w:t>
      </w:r>
      <w:proofErr w:type="spellStart"/>
      <w:r>
        <w:rPr>
          <w:sz w:val="20"/>
          <w:szCs w:val="20"/>
        </w:rPr>
        <w:t>lsopolifenoles</w:t>
      </w:r>
      <w:proofErr w:type="spellEnd"/>
      <w:r>
        <w:rPr>
          <w:sz w:val="20"/>
          <w:szCs w:val="20"/>
        </w:rPr>
        <w:t xml:space="preserve"> no son </w:t>
      </w:r>
      <w:proofErr w:type="spellStart"/>
      <w:r>
        <w:rPr>
          <w:sz w:val="20"/>
          <w:szCs w:val="20"/>
        </w:rPr>
        <w:t>toxicos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cmo</w:t>
      </w:r>
      <w:proofErr w:type="spellEnd"/>
      <w:r>
        <w:rPr>
          <w:sz w:val="20"/>
          <w:szCs w:val="20"/>
        </w:rPr>
        <w:t xml:space="preserve"> se vio anteriormente en la tesis doctoral de Carmen </w:t>
      </w:r>
      <w:proofErr w:type="spellStart"/>
      <w:r>
        <w:rPr>
          <w:sz w:val="20"/>
          <w:szCs w:val="20"/>
        </w:rPr>
        <w:t>MOron</w:t>
      </w:r>
      <w:proofErr w:type="spellEnd"/>
      <w:r>
        <w:rPr>
          <w:sz w:val="20"/>
          <w:szCs w:val="20"/>
        </w:rPr>
        <w:t xml:space="preserve">, 2000, el alpechín mejorado es de buen uso para la tierra de </w:t>
      </w:r>
      <w:proofErr w:type="spellStart"/>
      <w:r>
        <w:rPr>
          <w:sz w:val="20"/>
          <w:szCs w:val="20"/>
        </w:rPr>
        <w:t>acultivo</w:t>
      </w:r>
      <w:proofErr w:type="spellEnd"/>
      <w:r>
        <w:rPr>
          <w:sz w:val="20"/>
          <w:szCs w:val="20"/>
        </w:rPr>
        <w:t xml:space="preserve"> del olivar y por ende </w:t>
      </w:r>
      <w:proofErr w:type="spellStart"/>
      <w:r>
        <w:rPr>
          <w:sz w:val="20"/>
          <w:szCs w:val="20"/>
        </w:rPr>
        <w:t>contirubuye</w:t>
      </w:r>
      <w:proofErr w:type="spellEnd"/>
      <w:r>
        <w:rPr>
          <w:sz w:val="20"/>
          <w:szCs w:val="20"/>
        </w:rPr>
        <w:t xml:space="preserve"> a solucionar el problema de su tratamiento, mientras cierra ciclo sobre la producción de aceite de oliva ahorrando costes en el abonado del terreno.</w:t>
      </w:r>
    </w:p>
    <w:p w14:paraId="389DFAAB" w14:textId="0AD7C54B" w:rsidR="007854E5" w:rsidRDefault="007854E5" w:rsidP="00B90765">
      <w:pPr>
        <w:rPr>
          <w:sz w:val="20"/>
          <w:szCs w:val="20"/>
        </w:rPr>
      </w:pPr>
      <w:r>
        <w:rPr>
          <w:sz w:val="20"/>
          <w:szCs w:val="20"/>
        </w:rPr>
        <w:t xml:space="preserve">El hecho verificado de que el mejor sustrato cálcico ensayado sean las cenizas de la </w:t>
      </w:r>
      <w:proofErr w:type="spellStart"/>
      <w:r>
        <w:rPr>
          <w:sz w:val="20"/>
          <w:szCs w:val="20"/>
        </w:rPr>
        <w:t>queam</w:t>
      </w:r>
      <w:proofErr w:type="spellEnd"/>
      <w:r>
        <w:rPr>
          <w:sz w:val="20"/>
          <w:szCs w:val="20"/>
        </w:rPr>
        <w:t xml:space="preserve"> de </w:t>
      </w:r>
      <w:proofErr w:type="spellStart"/>
      <w:r>
        <w:rPr>
          <w:sz w:val="20"/>
          <w:szCs w:val="20"/>
        </w:rPr>
        <w:t>alperujo</w:t>
      </w:r>
      <w:proofErr w:type="spellEnd"/>
      <w:r>
        <w:rPr>
          <w:sz w:val="20"/>
          <w:szCs w:val="20"/>
        </w:rPr>
        <w:t xml:space="preserve"> tiene una importancia capital en el balance </w:t>
      </w:r>
      <w:proofErr w:type="spellStart"/>
      <w:r>
        <w:rPr>
          <w:sz w:val="20"/>
          <w:szCs w:val="20"/>
        </w:rPr>
        <w:t>eocnomico</w:t>
      </w:r>
      <w:proofErr w:type="spellEnd"/>
      <w:r>
        <w:rPr>
          <w:sz w:val="20"/>
          <w:szCs w:val="20"/>
        </w:rPr>
        <w:t xml:space="preserve"> del proceso de mejora del alpechín, ya que este residuo es de fabricación propia, puede decirse, y no tiene costes de adquisición y los de </w:t>
      </w:r>
      <w:proofErr w:type="spellStart"/>
      <w:r>
        <w:rPr>
          <w:sz w:val="20"/>
          <w:szCs w:val="20"/>
        </w:rPr>
        <w:t>trasnporte</w:t>
      </w:r>
      <w:proofErr w:type="spellEnd"/>
      <w:r>
        <w:rPr>
          <w:sz w:val="20"/>
          <w:szCs w:val="20"/>
        </w:rPr>
        <w:t xml:space="preserve"> serán siempre </w:t>
      </w:r>
      <w:proofErr w:type="spellStart"/>
      <w:r>
        <w:rPr>
          <w:sz w:val="20"/>
          <w:szCs w:val="20"/>
        </w:rPr>
        <w:t>minimos</w:t>
      </w:r>
      <w:proofErr w:type="spellEnd"/>
      <w:r>
        <w:rPr>
          <w:sz w:val="20"/>
          <w:szCs w:val="20"/>
        </w:rPr>
        <w:t xml:space="preserve">, ya que las </w:t>
      </w:r>
      <w:proofErr w:type="spellStart"/>
      <w:r>
        <w:rPr>
          <w:sz w:val="20"/>
          <w:szCs w:val="20"/>
        </w:rPr>
        <w:t>alperujeras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estan</w:t>
      </w:r>
      <w:proofErr w:type="spellEnd"/>
      <w:r>
        <w:rPr>
          <w:sz w:val="20"/>
          <w:szCs w:val="20"/>
        </w:rPr>
        <w:t xml:space="preserve"> cerca de los productores en todos los casos.</w:t>
      </w:r>
    </w:p>
    <w:p w14:paraId="70A96F11" w14:textId="0DE56E6A" w:rsidR="00B90765" w:rsidRDefault="00B90765" w:rsidP="00B61E8A">
      <w:pPr>
        <w:rPr>
          <w:sz w:val="20"/>
          <w:szCs w:val="20"/>
        </w:rPr>
      </w:pPr>
      <w:r>
        <w:rPr>
          <w:sz w:val="20"/>
          <w:szCs w:val="20"/>
        </w:rPr>
        <w:t xml:space="preserve">Deben seguirse los ensayos </w:t>
      </w:r>
      <w:proofErr w:type="spellStart"/>
      <w:r>
        <w:rPr>
          <w:sz w:val="20"/>
          <w:szCs w:val="20"/>
        </w:rPr>
        <w:t>osbre</w:t>
      </w:r>
      <w:proofErr w:type="spellEnd"/>
      <w:r>
        <w:rPr>
          <w:sz w:val="20"/>
          <w:szCs w:val="20"/>
        </w:rPr>
        <w:t xml:space="preserve"> el mismo suelo en campañas sucesivas en el ensayo de cultivos d </w:t>
      </w:r>
      <w:proofErr w:type="spellStart"/>
      <w:r>
        <w:rPr>
          <w:sz w:val="20"/>
          <w:szCs w:val="20"/>
        </w:rPr>
        <w:t>ecrecimiento</w:t>
      </w:r>
      <w:proofErr w:type="spellEnd"/>
      <w:r>
        <w:rPr>
          <w:sz w:val="20"/>
          <w:szCs w:val="20"/>
        </w:rPr>
        <w:t xml:space="preserve"> rápido y deben validarse los resultados obtenidos en una experiencia piloto posterior sobre el propio </w:t>
      </w:r>
      <w:proofErr w:type="spellStart"/>
      <w:r>
        <w:rPr>
          <w:sz w:val="20"/>
          <w:szCs w:val="20"/>
        </w:rPr>
        <w:t>olivar:con</w:t>
      </w:r>
      <w:proofErr w:type="spellEnd"/>
      <w:r>
        <w:rPr>
          <w:sz w:val="20"/>
          <w:szCs w:val="20"/>
        </w:rPr>
        <w:t xml:space="preserve"> las siguientes condiciones:</w:t>
      </w:r>
    </w:p>
    <w:p w14:paraId="739EC6A8" w14:textId="77777777" w:rsidR="00B90765" w:rsidRPr="00B90765" w:rsidRDefault="00B90765" w:rsidP="00B90765">
      <w:pPr>
        <w:numPr>
          <w:ilvl w:val="0"/>
          <w:numId w:val="3"/>
        </w:numPr>
        <w:rPr>
          <w:sz w:val="20"/>
          <w:szCs w:val="20"/>
        </w:rPr>
      </w:pPr>
      <w:r w:rsidRPr="00B90765">
        <w:rPr>
          <w:sz w:val="20"/>
          <w:szCs w:val="20"/>
        </w:rPr>
        <w:t>Ensayo de las siguientes parcelas de unos diez olivos, separadas unas de otra por filas de olivos de cultivo convencional:</w:t>
      </w:r>
    </w:p>
    <w:p w14:paraId="2D381DDC" w14:textId="77777777" w:rsidR="00B90765" w:rsidRPr="00B90765" w:rsidRDefault="00B90765" w:rsidP="00B90765">
      <w:pPr>
        <w:numPr>
          <w:ilvl w:val="1"/>
          <w:numId w:val="3"/>
        </w:numPr>
        <w:rPr>
          <w:sz w:val="20"/>
          <w:szCs w:val="20"/>
        </w:rPr>
      </w:pPr>
      <w:r w:rsidRPr="00B90765">
        <w:rPr>
          <w:sz w:val="20"/>
          <w:szCs w:val="20"/>
        </w:rPr>
        <w:t>10 olivos con tratamiento convencional de riego mas abono</w:t>
      </w:r>
    </w:p>
    <w:p w14:paraId="5CDE3A17" w14:textId="77777777" w:rsidR="00B90765" w:rsidRPr="00B90765" w:rsidRDefault="00B90765" w:rsidP="00B90765">
      <w:pPr>
        <w:numPr>
          <w:ilvl w:val="1"/>
          <w:numId w:val="3"/>
        </w:numPr>
        <w:rPr>
          <w:sz w:val="20"/>
          <w:szCs w:val="20"/>
        </w:rPr>
      </w:pPr>
      <w:r w:rsidRPr="00B90765">
        <w:rPr>
          <w:sz w:val="20"/>
          <w:szCs w:val="20"/>
        </w:rPr>
        <w:t>10 olivos con tratamiento de riego convencional sin abono</w:t>
      </w:r>
    </w:p>
    <w:p w14:paraId="546774E6" w14:textId="77777777" w:rsidR="00B90765" w:rsidRPr="00B90765" w:rsidRDefault="00B90765" w:rsidP="00B90765">
      <w:pPr>
        <w:numPr>
          <w:ilvl w:val="1"/>
          <w:numId w:val="3"/>
        </w:numPr>
        <w:rPr>
          <w:sz w:val="20"/>
          <w:szCs w:val="20"/>
        </w:rPr>
      </w:pPr>
      <w:r w:rsidRPr="00B90765">
        <w:rPr>
          <w:sz w:val="20"/>
          <w:szCs w:val="20"/>
        </w:rPr>
        <w:t>10 olivos con riego convencional mas riego mejorado discontinuo</w:t>
      </w:r>
    </w:p>
    <w:p w14:paraId="1FFC6EA7" w14:textId="77777777" w:rsidR="00B90765" w:rsidRPr="00B90765" w:rsidRDefault="00B90765" w:rsidP="00B90765">
      <w:pPr>
        <w:numPr>
          <w:ilvl w:val="1"/>
          <w:numId w:val="3"/>
        </w:numPr>
        <w:rPr>
          <w:sz w:val="20"/>
          <w:szCs w:val="20"/>
        </w:rPr>
      </w:pPr>
      <w:r w:rsidRPr="00B90765">
        <w:rPr>
          <w:sz w:val="20"/>
          <w:szCs w:val="20"/>
        </w:rPr>
        <w:t>10 olivos con riego convencional mas riego mejorado discontinuo mas abono convencional parcial</w:t>
      </w:r>
    </w:p>
    <w:p w14:paraId="322DC101" w14:textId="35C98A43" w:rsidR="00B90765" w:rsidRDefault="00B90765" w:rsidP="00B90765">
      <w:pPr>
        <w:numPr>
          <w:ilvl w:val="0"/>
          <w:numId w:val="3"/>
        </w:numPr>
        <w:rPr>
          <w:sz w:val="20"/>
          <w:szCs w:val="20"/>
        </w:rPr>
      </w:pPr>
      <w:r w:rsidRPr="00B90765">
        <w:rPr>
          <w:sz w:val="20"/>
          <w:szCs w:val="20"/>
        </w:rPr>
        <w:t xml:space="preserve">Las condiciones de los ensayos se </w:t>
      </w:r>
      <w:proofErr w:type="gramStart"/>
      <w:r w:rsidRPr="00B90765">
        <w:rPr>
          <w:sz w:val="20"/>
          <w:szCs w:val="20"/>
        </w:rPr>
        <w:t>realizaran</w:t>
      </w:r>
      <w:proofErr w:type="gramEnd"/>
      <w:r w:rsidRPr="00B90765">
        <w:rPr>
          <w:sz w:val="20"/>
          <w:szCs w:val="20"/>
        </w:rPr>
        <w:t xml:space="preserve"> conjuntamente con los productores del olivar.</w:t>
      </w:r>
    </w:p>
    <w:p w14:paraId="0FC9F732" w14:textId="521CFE3F" w:rsidR="00B90765" w:rsidRDefault="00B90765" w:rsidP="00B90765">
      <w:pPr>
        <w:ind w:left="720"/>
        <w:rPr>
          <w:sz w:val="20"/>
          <w:szCs w:val="20"/>
        </w:rPr>
      </w:pPr>
    </w:p>
    <w:p w14:paraId="3D52A2DC" w14:textId="62F19B19" w:rsidR="00B90765" w:rsidRDefault="00B90765" w:rsidP="00B90765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Posteriormente, sobre buenos resultados que se obtengan en el ensayo in situ anterior, deberá legalizarse el riego </w:t>
      </w:r>
      <w:proofErr w:type="spellStart"/>
      <w:r>
        <w:rPr>
          <w:sz w:val="20"/>
          <w:szCs w:val="20"/>
        </w:rPr>
        <w:t>ocn</w:t>
      </w:r>
      <w:proofErr w:type="spellEnd"/>
      <w:r>
        <w:rPr>
          <w:sz w:val="20"/>
          <w:szCs w:val="20"/>
        </w:rPr>
        <w:t xml:space="preserve"> alpechín mejorado:</w:t>
      </w:r>
    </w:p>
    <w:p w14:paraId="3712A7DD" w14:textId="0E84510F" w:rsidR="00B90765" w:rsidRPr="00B90765" w:rsidRDefault="00B90765" w:rsidP="00B90765">
      <w:pPr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Con los siguientes ensayos:</w:t>
      </w:r>
    </w:p>
    <w:p w14:paraId="61BE8C7E" w14:textId="184BA0BE" w:rsidR="00B90765" w:rsidRPr="00B90765" w:rsidRDefault="00B90765" w:rsidP="00B90765">
      <w:pPr>
        <w:numPr>
          <w:ilvl w:val="1"/>
          <w:numId w:val="4"/>
        </w:numPr>
        <w:rPr>
          <w:sz w:val="20"/>
          <w:szCs w:val="20"/>
        </w:rPr>
      </w:pPr>
      <w:r w:rsidRPr="00B90765">
        <w:rPr>
          <w:sz w:val="20"/>
          <w:szCs w:val="20"/>
        </w:rPr>
        <w:t xml:space="preserve">Microbiológicos                   </w:t>
      </w:r>
      <w:r>
        <w:rPr>
          <w:sz w:val="20"/>
          <w:szCs w:val="20"/>
        </w:rPr>
        <w:t xml:space="preserve">niveles </w:t>
      </w:r>
      <w:proofErr w:type="gramStart"/>
      <w:r>
        <w:rPr>
          <w:sz w:val="20"/>
          <w:szCs w:val="20"/>
        </w:rPr>
        <w:t xml:space="preserve">de  </w:t>
      </w:r>
      <w:r w:rsidRPr="00B90765">
        <w:rPr>
          <w:b/>
          <w:bCs/>
          <w:sz w:val="20"/>
          <w:szCs w:val="20"/>
        </w:rPr>
        <w:t>PATÓGENOS</w:t>
      </w:r>
      <w:proofErr w:type="gramEnd"/>
      <w:r w:rsidRPr="00B90765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en suelos</w:t>
      </w:r>
      <w:r w:rsidRPr="00B90765">
        <w:rPr>
          <w:b/>
          <w:bCs/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>y producción de aceituna</w:t>
      </w:r>
    </w:p>
    <w:p w14:paraId="6620BB5A" w14:textId="5273AB2F" w:rsidR="00B90765" w:rsidRPr="00B90765" w:rsidRDefault="00B90765" w:rsidP="00B90765">
      <w:pPr>
        <w:numPr>
          <w:ilvl w:val="1"/>
          <w:numId w:val="4"/>
        </w:numPr>
        <w:rPr>
          <w:sz w:val="20"/>
          <w:szCs w:val="20"/>
        </w:rPr>
      </w:pPr>
      <w:r w:rsidRPr="00B90765">
        <w:rPr>
          <w:sz w:val="20"/>
          <w:szCs w:val="20"/>
        </w:rPr>
        <w:t>Comportamiento del alpechín</w:t>
      </w:r>
      <w:r w:rsidRPr="00B90765">
        <w:rPr>
          <w:b/>
          <w:bCs/>
          <w:sz w:val="20"/>
          <w:szCs w:val="20"/>
        </w:rPr>
        <w:t xml:space="preserve">                    </w:t>
      </w:r>
      <w:r>
        <w:rPr>
          <w:b/>
          <w:bCs/>
          <w:sz w:val="20"/>
          <w:szCs w:val="20"/>
        </w:rPr>
        <w:t xml:space="preserve">calidad de </w:t>
      </w:r>
      <w:r w:rsidRPr="00B90765">
        <w:rPr>
          <w:b/>
          <w:bCs/>
          <w:sz w:val="20"/>
          <w:szCs w:val="20"/>
        </w:rPr>
        <w:t xml:space="preserve">SUELO                    </w:t>
      </w:r>
      <w:r w:rsidRPr="00B90765">
        <w:rPr>
          <w:sz w:val="20"/>
          <w:szCs w:val="20"/>
        </w:rPr>
        <w:t>ESTUDIO</w:t>
      </w:r>
    </w:p>
    <w:p w14:paraId="69D80A63" w14:textId="77777777" w:rsidR="00B90765" w:rsidRPr="00B90765" w:rsidRDefault="00B90765" w:rsidP="00B90765">
      <w:pPr>
        <w:ind w:left="720"/>
        <w:rPr>
          <w:sz w:val="20"/>
          <w:szCs w:val="20"/>
        </w:rPr>
      </w:pPr>
    </w:p>
    <w:p w14:paraId="55F1E1E3" w14:textId="77777777" w:rsidR="00B90765" w:rsidRPr="00B61E8A" w:rsidRDefault="00B90765" w:rsidP="00B61E8A">
      <w:pPr>
        <w:rPr>
          <w:sz w:val="20"/>
          <w:szCs w:val="20"/>
        </w:rPr>
      </w:pPr>
    </w:p>
    <w:sectPr w:rsidR="00B90765" w:rsidRPr="00B61E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4766"/>
    <w:multiLevelType w:val="hybridMultilevel"/>
    <w:tmpl w:val="960A8DCC"/>
    <w:lvl w:ilvl="0" w:tplc="C4B85E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38646A"/>
    <w:multiLevelType w:val="hybridMultilevel"/>
    <w:tmpl w:val="1D6E4A7A"/>
    <w:lvl w:ilvl="0" w:tplc="96C44CF6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2AA1F74">
      <w:numFmt w:val="bullet"/>
      <w:lvlText w:val="u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73E99DE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19AABD2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2E2BDF0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98CD3A2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A7ACE8C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A7A704E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2B85960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3F154FD7"/>
    <w:multiLevelType w:val="hybridMultilevel"/>
    <w:tmpl w:val="DB6EA2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C0352"/>
    <w:multiLevelType w:val="hybridMultilevel"/>
    <w:tmpl w:val="3EA6F822"/>
    <w:lvl w:ilvl="0" w:tplc="E1CC032E">
      <w:start w:val="1"/>
      <w:numFmt w:val="bullet"/>
      <w:lvlText w:val="u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C8E907E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709578" w:tentative="1">
      <w:start w:val="1"/>
      <w:numFmt w:val="bullet"/>
      <w:lvlText w:val="u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86ED2DC" w:tentative="1">
      <w:start w:val="1"/>
      <w:numFmt w:val="bullet"/>
      <w:lvlText w:val="u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FF0A6E8" w:tentative="1">
      <w:start w:val="1"/>
      <w:numFmt w:val="bullet"/>
      <w:lvlText w:val="u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086A30A" w:tentative="1">
      <w:start w:val="1"/>
      <w:numFmt w:val="bullet"/>
      <w:lvlText w:val="u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65813BA" w:tentative="1">
      <w:start w:val="1"/>
      <w:numFmt w:val="bullet"/>
      <w:lvlText w:val="u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0F85FDE" w:tentative="1">
      <w:start w:val="1"/>
      <w:numFmt w:val="bullet"/>
      <w:lvlText w:val="u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CCACF14" w:tentative="1">
      <w:start w:val="1"/>
      <w:numFmt w:val="bullet"/>
      <w:lvlText w:val="u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D81"/>
    <w:rsid w:val="00023F53"/>
    <w:rsid w:val="001D634B"/>
    <w:rsid w:val="00364DA3"/>
    <w:rsid w:val="003A5808"/>
    <w:rsid w:val="005853C0"/>
    <w:rsid w:val="00604D81"/>
    <w:rsid w:val="006866B2"/>
    <w:rsid w:val="007854E5"/>
    <w:rsid w:val="007C7702"/>
    <w:rsid w:val="009359F3"/>
    <w:rsid w:val="00A56427"/>
    <w:rsid w:val="00AB2FAD"/>
    <w:rsid w:val="00B61E8A"/>
    <w:rsid w:val="00B90765"/>
    <w:rsid w:val="00CD1863"/>
    <w:rsid w:val="00D37F0F"/>
    <w:rsid w:val="00D97E6A"/>
    <w:rsid w:val="00E70DA7"/>
    <w:rsid w:val="00F7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EC1D1"/>
  <w15:chartTrackingRefBased/>
  <w15:docId w15:val="{29BF990C-9336-427B-8AD7-164CDAE5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23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4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6923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211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92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887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282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31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357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746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6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6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tif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emf"/><Relationship Id="rId15" Type="http://schemas.openxmlformats.org/officeDocument/2006/relationships/image" Target="media/image11.tiff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15</Pages>
  <Words>1896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guadalupe</dc:creator>
  <cp:keywords/>
  <dc:description/>
  <cp:lastModifiedBy>Julián Lebrato</cp:lastModifiedBy>
  <cp:revision>4</cp:revision>
  <dcterms:created xsi:type="dcterms:W3CDTF">2021-10-15T08:27:00Z</dcterms:created>
  <dcterms:modified xsi:type="dcterms:W3CDTF">2021-10-15T10:25:00Z</dcterms:modified>
</cp:coreProperties>
</file>